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BA485" w14:textId="044A3563" w:rsidR="00260928" w:rsidRPr="00E656FD" w:rsidRDefault="00E656FD" w:rsidP="00734892">
      <w:pPr>
        <w:pStyle w:val="Balk1"/>
        <w:spacing w:before="240"/>
        <w:ind w:firstLine="0"/>
        <w:jc w:val="center"/>
        <w:rPr>
          <w:color w:val="auto"/>
        </w:rPr>
      </w:pPr>
      <w:r>
        <w:rPr>
          <w:noProof/>
        </w:rPr>
        <mc:AlternateContent>
          <mc:Choice Requires="wps">
            <w:drawing>
              <wp:anchor distT="0" distB="0" distL="114300" distR="114300" simplePos="0" relativeHeight="251663360" behindDoc="0" locked="0" layoutInCell="1" allowOverlap="1" wp14:anchorId="1771FC4E" wp14:editId="581319EB">
                <wp:simplePos x="0" y="0"/>
                <wp:positionH relativeFrom="margin">
                  <wp:posOffset>-509270</wp:posOffset>
                </wp:positionH>
                <wp:positionV relativeFrom="paragraph">
                  <wp:posOffset>-706119</wp:posOffset>
                </wp:positionV>
                <wp:extent cx="5600700" cy="8420100"/>
                <wp:effectExtent l="0" t="0" r="19050" b="19050"/>
                <wp:wrapNone/>
                <wp:docPr id="1376581733" name="Çerçeve 2"/>
                <wp:cNvGraphicFramePr/>
                <a:graphic xmlns:a="http://schemas.openxmlformats.org/drawingml/2006/main">
                  <a:graphicData uri="http://schemas.microsoft.com/office/word/2010/wordprocessingShape">
                    <wps:wsp>
                      <wps:cNvSpPr/>
                      <wps:spPr>
                        <a:xfrm>
                          <a:off x="0" y="0"/>
                          <a:ext cx="5600700" cy="8420100"/>
                        </a:xfrm>
                        <a:prstGeom prst="frame">
                          <a:avLst>
                            <a:gd name="adj1" fmla="val 3026"/>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3B5EE" id="Çerçeve 2" o:spid="_x0000_s1026" style="position:absolute;margin-left:-40.1pt;margin-top:-55.6pt;width:441pt;height:66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600700,842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" path="m,l5600700,r,8420100l,8420100,,xm169477,169477r,8081146l5431223,8250623r,-8081146l169477,169477xe" fillcolor="black [3213]" strokecolor="black [3213]" strokeweight="2pt">
                <v:path arrowok="t" o:connecttype="custom" o:connectlocs="0,0;5600700,0;5600700,8420100;0,8420100;0,0;169477,169477;169477,8250623;5431223,8250623;5431223,169477;169477,169477" o:connectangles="0,0,0,0,0,0,0,0,0,0"/>
                <w10:wrap anchorx="margin"/>
              </v:shape>
            </w:pict>
          </mc:Fallback>
        </mc:AlternateContent>
      </w:r>
      <w:r>
        <w:rPr>
          <w:noProof/>
        </w:rPr>
        <w:drawing>
          <wp:anchor distT="0" distB="0" distL="114300" distR="114300" simplePos="0" relativeHeight="251662336" behindDoc="0" locked="0" layoutInCell="1" allowOverlap="1" wp14:anchorId="3533071A" wp14:editId="76522851">
            <wp:simplePos x="0" y="0"/>
            <wp:positionH relativeFrom="page">
              <wp:posOffset>379095</wp:posOffset>
            </wp:positionH>
            <wp:positionV relativeFrom="paragraph">
              <wp:posOffset>-429895</wp:posOffset>
            </wp:positionV>
            <wp:extent cx="5010053" cy="2818348"/>
            <wp:effectExtent l="0" t="0" r="635" b="1270"/>
            <wp:wrapNone/>
            <wp:docPr id="47210094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00948" name="Resim 4721009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10053" cy="2818348"/>
                    </a:xfrm>
                    <a:prstGeom prst="rect">
                      <a:avLst/>
                    </a:prstGeom>
                  </pic:spPr>
                </pic:pic>
              </a:graphicData>
            </a:graphic>
            <wp14:sizeRelH relativeFrom="page">
              <wp14:pctWidth>0</wp14:pctWidth>
            </wp14:sizeRelH>
            <wp14:sizeRelV relativeFrom="page">
              <wp14:pctHeight>0</wp14:pctHeight>
            </wp14:sizeRelV>
          </wp:anchor>
        </w:drawing>
      </w:r>
    </w:p>
    <w:p w14:paraId="6E2BAC0D" w14:textId="79310426" w:rsidR="00260928" w:rsidRPr="00E656FD" w:rsidRDefault="00260928" w:rsidP="00734892">
      <w:pPr>
        <w:pStyle w:val="Balk1"/>
        <w:spacing w:before="240"/>
        <w:ind w:firstLine="0"/>
        <w:jc w:val="center"/>
        <w:rPr>
          <w:color w:val="auto"/>
        </w:rPr>
      </w:pPr>
    </w:p>
    <w:p w14:paraId="38495D6F" w14:textId="12D14DE4" w:rsidR="00260928" w:rsidRPr="00E656FD" w:rsidRDefault="00260928" w:rsidP="00734892">
      <w:pPr>
        <w:pStyle w:val="Balk1"/>
        <w:spacing w:before="240"/>
        <w:ind w:firstLine="0"/>
        <w:jc w:val="center"/>
        <w:rPr>
          <w:color w:val="auto"/>
        </w:rPr>
      </w:pPr>
    </w:p>
    <w:p w14:paraId="122F5C8C" w14:textId="1E127FB3" w:rsidR="00260928" w:rsidRPr="00E656FD" w:rsidRDefault="00260928" w:rsidP="00734892">
      <w:pPr>
        <w:pStyle w:val="Balk1"/>
        <w:spacing w:before="240"/>
        <w:ind w:firstLine="0"/>
        <w:jc w:val="center"/>
        <w:rPr>
          <w:color w:val="auto"/>
        </w:rPr>
      </w:pPr>
    </w:p>
    <w:p w14:paraId="5902DE61" w14:textId="50468FC6" w:rsidR="00260928" w:rsidRPr="00E656FD" w:rsidRDefault="00260928" w:rsidP="00734892">
      <w:pPr>
        <w:pStyle w:val="Balk1"/>
        <w:spacing w:before="240"/>
        <w:ind w:firstLine="0"/>
        <w:jc w:val="center"/>
        <w:rPr>
          <w:color w:val="auto"/>
        </w:rPr>
      </w:pPr>
    </w:p>
    <w:p w14:paraId="27459CAA" w14:textId="2A097D6B" w:rsidR="00260928" w:rsidRPr="00E656FD" w:rsidRDefault="00260928" w:rsidP="00734892">
      <w:pPr>
        <w:pStyle w:val="Balk1"/>
        <w:spacing w:before="240"/>
        <w:ind w:firstLine="0"/>
        <w:jc w:val="center"/>
        <w:rPr>
          <w:color w:val="auto"/>
        </w:rPr>
      </w:pPr>
    </w:p>
    <w:p w14:paraId="43C2BE72" w14:textId="7CD4F911" w:rsidR="00260928" w:rsidRPr="00E656FD" w:rsidRDefault="00260928" w:rsidP="00734892">
      <w:pPr>
        <w:pStyle w:val="Balk1"/>
        <w:spacing w:before="240"/>
        <w:ind w:firstLine="0"/>
        <w:jc w:val="center"/>
        <w:rPr>
          <w:color w:val="auto"/>
        </w:rPr>
      </w:pPr>
    </w:p>
    <w:p w14:paraId="24F37563" w14:textId="525747F7" w:rsidR="00260928" w:rsidRPr="00E656FD" w:rsidRDefault="00260928" w:rsidP="00734892">
      <w:pPr>
        <w:pStyle w:val="Balk1"/>
        <w:spacing w:before="240"/>
        <w:ind w:firstLine="0"/>
        <w:jc w:val="center"/>
        <w:rPr>
          <w:color w:val="auto"/>
        </w:rPr>
      </w:pPr>
    </w:p>
    <w:p w14:paraId="17C75F5F" w14:textId="04007C95" w:rsidR="00E656FD" w:rsidRDefault="00E656FD" w:rsidP="00E656FD">
      <w:pPr>
        <w:spacing w:line="360" w:lineRule="auto"/>
        <w:jc w:val="center"/>
        <w:rPr>
          <w:b/>
          <w:bCs/>
          <w:sz w:val="40"/>
          <w:szCs w:val="40"/>
          <w:u w:val="single"/>
        </w:rPr>
      </w:pPr>
    </w:p>
    <w:p w14:paraId="756F1A15" w14:textId="4FC1F843" w:rsidR="00E656FD" w:rsidRDefault="00E656FD" w:rsidP="00E656FD">
      <w:pPr>
        <w:spacing w:line="360" w:lineRule="auto"/>
        <w:jc w:val="center"/>
        <w:rPr>
          <w:b/>
          <w:bCs/>
          <w:sz w:val="40"/>
          <w:szCs w:val="40"/>
          <w:u w:val="single"/>
        </w:rPr>
      </w:pPr>
    </w:p>
    <w:p w14:paraId="1FE2D8ED" w14:textId="5F5DF4E9" w:rsidR="00E656FD" w:rsidRDefault="00E656FD" w:rsidP="00E656FD">
      <w:pPr>
        <w:spacing w:line="360" w:lineRule="auto"/>
        <w:jc w:val="center"/>
        <w:rPr>
          <w:b/>
          <w:bCs/>
          <w:sz w:val="36"/>
          <w:szCs w:val="36"/>
          <w:u w:val="single"/>
        </w:rPr>
      </w:pPr>
      <w:r>
        <w:rPr>
          <w:noProof/>
        </w:rPr>
        <mc:AlternateContent>
          <mc:Choice Requires="wps">
            <w:drawing>
              <wp:anchor distT="0" distB="0" distL="114300" distR="114300" simplePos="0" relativeHeight="251664384" behindDoc="1" locked="0" layoutInCell="1" allowOverlap="1" wp14:anchorId="1E0DE6F2" wp14:editId="2590836D">
                <wp:simplePos x="0" y="0"/>
                <wp:positionH relativeFrom="margin">
                  <wp:align>center</wp:align>
                </wp:positionH>
                <wp:positionV relativeFrom="paragraph">
                  <wp:posOffset>10795</wp:posOffset>
                </wp:positionV>
                <wp:extent cx="3324225" cy="810895"/>
                <wp:effectExtent l="0" t="0" r="28575" b="27305"/>
                <wp:wrapSquare wrapText="bothSides"/>
                <wp:docPr id="17343301" name="Metin Kutusu 4"/>
                <wp:cNvGraphicFramePr/>
                <a:graphic xmlns:a="http://schemas.openxmlformats.org/drawingml/2006/main">
                  <a:graphicData uri="http://schemas.microsoft.com/office/word/2010/wordprocessingShape">
                    <wps:wsp>
                      <wps:cNvSpPr txBox="1"/>
                      <wps:spPr>
                        <a:xfrm>
                          <a:off x="0" y="0"/>
                          <a:ext cx="3324225" cy="811033"/>
                        </a:xfrm>
                        <a:prstGeom prst="rect">
                          <a:avLst/>
                        </a:prstGeom>
                        <a:solidFill>
                          <a:schemeClr val="tx1"/>
                        </a:solidFill>
                        <a:ln w="6350">
                          <a:solidFill>
                            <a:prstClr val="black"/>
                          </a:solidFill>
                        </a:ln>
                      </wps:spPr>
                      <wps:txbx>
                        <w:txbxContent>
                          <w:p w14:paraId="0B5FBF6D" w14:textId="5A7986CC" w:rsidR="00260928" w:rsidRDefault="00260928" w:rsidP="00260928">
                            <w:pPr>
                              <w:jc w:val="center"/>
                              <w:rPr>
                                <w:rFonts w:ascii="Times New Roman" w:hAnsi="Times New Roman" w:cs="Times New Roman"/>
                                <w:sz w:val="36"/>
                                <w:szCs w:val="36"/>
                              </w:rPr>
                            </w:pPr>
                            <w:proofErr w:type="gramStart"/>
                            <w:r w:rsidRPr="00E656FD">
                              <w:rPr>
                                <w:rFonts w:ascii="Times New Roman" w:hAnsi="Times New Roman" w:cs="Times New Roman"/>
                                <w:sz w:val="36"/>
                                <w:szCs w:val="36"/>
                              </w:rPr>
                              <w:t>MAKALE</w:t>
                            </w:r>
                            <w:r w:rsidR="00E656FD" w:rsidRPr="00E656FD">
                              <w:rPr>
                                <w:rFonts w:ascii="Times New Roman" w:hAnsi="Times New Roman" w:cs="Times New Roman"/>
                                <w:sz w:val="36"/>
                                <w:szCs w:val="36"/>
                              </w:rPr>
                              <w:t xml:space="preserve">  </w:t>
                            </w:r>
                            <w:r w:rsidRPr="00E656FD">
                              <w:rPr>
                                <w:rFonts w:ascii="Times New Roman" w:hAnsi="Times New Roman" w:cs="Times New Roman"/>
                                <w:sz w:val="36"/>
                                <w:szCs w:val="36"/>
                              </w:rPr>
                              <w:t>ŞABLON</w:t>
                            </w:r>
                            <w:proofErr w:type="gramEnd"/>
                            <w:r w:rsidRPr="00E656FD">
                              <w:rPr>
                                <w:rFonts w:ascii="Times New Roman" w:hAnsi="Times New Roman" w:cs="Times New Roman"/>
                                <w:sz w:val="36"/>
                                <w:szCs w:val="36"/>
                              </w:rPr>
                              <w:t xml:space="preserve"> ÖRNEĞİ</w:t>
                            </w:r>
                          </w:p>
                          <w:p w14:paraId="59422F67" w14:textId="568590E7" w:rsidR="003267A2" w:rsidRPr="003267A2" w:rsidRDefault="003267A2" w:rsidP="00260928">
                            <w:pPr>
                              <w:jc w:val="center"/>
                              <w:rPr>
                                <w:rFonts w:ascii="Times New Roman" w:hAnsi="Times New Roman" w:cs="Times New Roman"/>
                                <w:i/>
                                <w:iCs/>
                                <w:sz w:val="36"/>
                                <w:szCs w:val="36"/>
                              </w:rPr>
                            </w:pPr>
                            <w:proofErr w:type="spellStart"/>
                            <w:r w:rsidRPr="003267A2">
                              <w:rPr>
                                <w:rFonts w:ascii="Times New Roman" w:hAnsi="Times New Roman" w:cs="Times New Roman"/>
                                <w:i/>
                                <w:iCs/>
                                <w:sz w:val="36"/>
                                <w:szCs w:val="36"/>
                              </w:rPr>
                              <w:t>Article</w:t>
                            </w:r>
                            <w:proofErr w:type="spellEnd"/>
                            <w:r w:rsidRPr="003267A2">
                              <w:rPr>
                                <w:rFonts w:ascii="Times New Roman" w:hAnsi="Times New Roman" w:cs="Times New Roman"/>
                                <w:i/>
                                <w:iCs/>
                                <w:sz w:val="36"/>
                                <w:szCs w:val="36"/>
                              </w:rPr>
                              <w:t xml:space="preserve"> </w:t>
                            </w:r>
                            <w:proofErr w:type="spellStart"/>
                            <w:r w:rsidRPr="003267A2">
                              <w:rPr>
                                <w:rFonts w:ascii="Times New Roman" w:hAnsi="Times New Roman" w:cs="Times New Roman"/>
                                <w:i/>
                                <w:iCs/>
                                <w:sz w:val="36"/>
                                <w:szCs w:val="36"/>
                              </w:rPr>
                              <w:t>Template</w:t>
                            </w:r>
                            <w:proofErr w:type="spellEnd"/>
                            <w:r w:rsidRPr="003267A2">
                              <w:rPr>
                                <w:rFonts w:ascii="Times New Roman" w:hAnsi="Times New Roman" w:cs="Times New Roman"/>
                                <w:i/>
                                <w:iCs/>
                                <w:sz w:val="36"/>
                                <w:szCs w:val="36"/>
                              </w:rPr>
                              <w:t xml:space="preserve"> </w:t>
                            </w:r>
                            <w:proofErr w:type="spellStart"/>
                            <w:r w:rsidRPr="003267A2">
                              <w:rPr>
                                <w:rFonts w:ascii="Times New Roman" w:hAnsi="Times New Roman" w:cs="Times New Roman"/>
                                <w:i/>
                                <w:iCs/>
                                <w:sz w:val="36"/>
                                <w:szCs w:val="36"/>
                              </w:rPr>
                              <w:t>Example</w:t>
                            </w:r>
                            <w:proofErr w:type="spellEnd"/>
                          </w:p>
                          <w:p w14:paraId="700D8F32" w14:textId="77777777" w:rsidR="00260928" w:rsidRPr="00E656FD" w:rsidRDefault="0026092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DE6F2" id="_x0000_t202" coordsize="21600,21600" o:spt="202" path="m,l,21600r21600,l21600,xe">
                <v:stroke joinstyle="miter"/>
                <v:path gradientshapeok="t" o:connecttype="rect"/>
              </v:shapetype>
              <v:shape id="Metin Kutusu 4" o:spid="_x0000_s1026" type="#_x0000_t202" style="position:absolute;left:0;text-align:left;margin-left:0;margin-top:.85pt;width:261.75pt;height:63.8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" fillcolor="black [3213]" strokeweight=".5pt">
                <v:textbox>
                  <w:txbxContent>
                    <w:p w14:paraId="0B5FBF6D" w14:textId="5A7986CC" w:rsidR="00260928" w:rsidRDefault="00260928" w:rsidP="00260928">
                      <w:pPr>
                        <w:jc w:val="center"/>
                        <w:rPr>
                          <w:rFonts w:ascii="Times New Roman" w:hAnsi="Times New Roman" w:cs="Times New Roman"/>
                          <w:sz w:val="36"/>
                          <w:szCs w:val="36"/>
                        </w:rPr>
                      </w:pPr>
                      <w:proofErr w:type="gramStart"/>
                      <w:r w:rsidRPr="00E656FD">
                        <w:rPr>
                          <w:rFonts w:ascii="Times New Roman" w:hAnsi="Times New Roman" w:cs="Times New Roman"/>
                          <w:sz w:val="36"/>
                          <w:szCs w:val="36"/>
                        </w:rPr>
                        <w:t>MAKALE</w:t>
                      </w:r>
                      <w:r w:rsidR="00E656FD" w:rsidRPr="00E656FD">
                        <w:rPr>
                          <w:rFonts w:ascii="Times New Roman" w:hAnsi="Times New Roman" w:cs="Times New Roman"/>
                          <w:sz w:val="36"/>
                          <w:szCs w:val="36"/>
                        </w:rPr>
                        <w:t xml:space="preserve">  </w:t>
                      </w:r>
                      <w:r w:rsidRPr="00E656FD">
                        <w:rPr>
                          <w:rFonts w:ascii="Times New Roman" w:hAnsi="Times New Roman" w:cs="Times New Roman"/>
                          <w:sz w:val="36"/>
                          <w:szCs w:val="36"/>
                        </w:rPr>
                        <w:t>ŞABLON</w:t>
                      </w:r>
                      <w:proofErr w:type="gramEnd"/>
                      <w:r w:rsidRPr="00E656FD">
                        <w:rPr>
                          <w:rFonts w:ascii="Times New Roman" w:hAnsi="Times New Roman" w:cs="Times New Roman"/>
                          <w:sz w:val="36"/>
                          <w:szCs w:val="36"/>
                        </w:rPr>
                        <w:t xml:space="preserve"> ÖRNEĞİ</w:t>
                      </w:r>
                    </w:p>
                    <w:p w14:paraId="59422F67" w14:textId="568590E7" w:rsidR="003267A2" w:rsidRPr="003267A2" w:rsidRDefault="003267A2" w:rsidP="00260928">
                      <w:pPr>
                        <w:jc w:val="center"/>
                        <w:rPr>
                          <w:rFonts w:ascii="Times New Roman" w:hAnsi="Times New Roman" w:cs="Times New Roman"/>
                          <w:i/>
                          <w:iCs/>
                          <w:sz w:val="36"/>
                          <w:szCs w:val="36"/>
                        </w:rPr>
                      </w:pPr>
                      <w:proofErr w:type="spellStart"/>
                      <w:r w:rsidRPr="003267A2">
                        <w:rPr>
                          <w:rFonts w:ascii="Times New Roman" w:hAnsi="Times New Roman" w:cs="Times New Roman"/>
                          <w:i/>
                          <w:iCs/>
                          <w:sz w:val="36"/>
                          <w:szCs w:val="36"/>
                        </w:rPr>
                        <w:t>Article</w:t>
                      </w:r>
                      <w:proofErr w:type="spellEnd"/>
                      <w:r w:rsidRPr="003267A2">
                        <w:rPr>
                          <w:rFonts w:ascii="Times New Roman" w:hAnsi="Times New Roman" w:cs="Times New Roman"/>
                          <w:i/>
                          <w:iCs/>
                          <w:sz w:val="36"/>
                          <w:szCs w:val="36"/>
                        </w:rPr>
                        <w:t xml:space="preserve"> </w:t>
                      </w:r>
                      <w:proofErr w:type="spellStart"/>
                      <w:r w:rsidRPr="003267A2">
                        <w:rPr>
                          <w:rFonts w:ascii="Times New Roman" w:hAnsi="Times New Roman" w:cs="Times New Roman"/>
                          <w:i/>
                          <w:iCs/>
                          <w:sz w:val="36"/>
                          <w:szCs w:val="36"/>
                        </w:rPr>
                        <w:t>Template</w:t>
                      </w:r>
                      <w:proofErr w:type="spellEnd"/>
                      <w:r w:rsidRPr="003267A2">
                        <w:rPr>
                          <w:rFonts w:ascii="Times New Roman" w:hAnsi="Times New Roman" w:cs="Times New Roman"/>
                          <w:i/>
                          <w:iCs/>
                          <w:sz w:val="36"/>
                          <w:szCs w:val="36"/>
                        </w:rPr>
                        <w:t xml:space="preserve"> </w:t>
                      </w:r>
                      <w:proofErr w:type="spellStart"/>
                      <w:r w:rsidRPr="003267A2">
                        <w:rPr>
                          <w:rFonts w:ascii="Times New Roman" w:hAnsi="Times New Roman" w:cs="Times New Roman"/>
                          <w:i/>
                          <w:iCs/>
                          <w:sz w:val="36"/>
                          <w:szCs w:val="36"/>
                        </w:rPr>
                        <w:t>Example</w:t>
                      </w:r>
                      <w:proofErr w:type="spellEnd"/>
                    </w:p>
                    <w:p w14:paraId="700D8F32" w14:textId="77777777" w:rsidR="00260928" w:rsidRPr="00E656FD" w:rsidRDefault="00260928">
                      <w:pPr>
                        <w:rPr>
                          <w:sz w:val="16"/>
                          <w:szCs w:val="16"/>
                        </w:rPr>
                      </w:pPr>
                    </w:p>
                  </w:txbxContent>
                </v:textbox>
                <w10:wrap type="square" anchorx="margin"/>
              </v:shape>
            </w:pict>
          </mc:Fallback>
        </mc:AlternateContent>
      </w:r>
    </w:p>
    <w:p w14:paraId="4FA37DB8" w14:textId="77777777" w:rsidR="00E656FD" w:rsidRDefault="00E656FD" w:rsidP="00E656FD">
      <w:pPr>
        <w:spacing w:line="360" w:lineRule="auto"/>
        <w:jc w:val="center"/>
        <w:rPr>
          <w:b/>
          <w:bCs/>
          <w:sz w:val="36"/>
          <w:szCs w:val="36"/>
          <w:u w:val="single"/>
        </w:rPr>
      </w:pPr>
    </w:p>
    <w:p w14:paraId="13B776DD" w14:textId="77777777" w:rsidR="00E656FD" w:rsidRDefault="00E656FD" w:rsidP="00E656FD">
      <w:pPr>
        <w:spacing w:line="360" w:lineRule="auto"/>
        <w:jc w:val="center"/>
        <w:rPr>
          <w:b/>
          <w:bCs/>
          <w:sz w:val="36"/>
          <w:szCs w:val="36"/>
          <w:u w:val="single"/>
        </w:rPr>
      </w:pPr>
    </w:p>
    <w:p w14:paraId="1408E966" w14:textId="7E9697E8" w:rsidR="00E656FD" w:rsidRPr="00E656FD" w:rsidRDefault="00E656FD" w:rsidP="00E656FD">
      <w:pPr>
        <w:spacing w:line="360" w:lineRule="auto"/>
        <w:jc w:val="center"/>
        <w:rPr>
          <w:b/>
          <w:bCs/>
          <w:sz w:val="36"/>
          <w:szCs w:val="36"/>
          <w:u w:val="single"/>
        </w:rPr>
      </w:pPr>
      <w:r w:rsidRPr="00E656FD">
        <w:rPr>
          <w:b/>
          <w:bCs/>
          <w:sz w:val="36"/>
          <w:szCs w:val="36"/>
          <w:u w:val="single"/>
        </w:rPr>
        <w:t>SDE Akademi Dergisi</w:t>
      </w:r>
      <w:r w:rsidR="003267A2">
        <w:rPr>
          <w:b/>
          <w:bCs/>
          <w:sz w:val="36"/>
          <w:szCs w:val="36"/>
          <w:u w:val="single"/>
        </w:rPr>
        <w:t xml:space="preserve"> / </w:t>
      </w:r>
      <w:proofErr w:type="spellStart"/>
      <w:r w:rsidR="003267A2">
        <w:rPr>
          <w:b/>
          <w:bCs/>
          <w:sz w:val="36"/>
          <w:szCs w:val="36"/>
          <w:u w:val="single"/>
        </w:rPr>
        <w:t>Journal</w:t>
      </w:r>
      <w:proofErr w:type="spellEnd"/>
      <w:r w:rsidRPr="00E656FD">
        <w:rPr>
          <w:b/>
          <w:bCs/>
          <w:sz w:val="36"/>
          <w:szCs w:val="36"/>
          <w:u w:val="single"/>
        </w:rPr>
        <w:t xml:space="preserve"> </w:t>
      </w:r>
    </w:p>
    <w:p w14:paraId="34EEA6C7" w14:textId="214D0D24" w:rsidR="00E656FD" w:rsidRPr="00E656FD" w:rsidRDefault="00E656FD" w:rsidP="00E656FD">
      <w:pPr>
        <w:spacing w:line="276" w:lineRule="auto"/>
        <w:jc w:val="center"/>
        <w:rPr>
          <w:b/>
          <w:bCs/>
          <w:sz w:val="24"/>
          <w:szCs w:val="24"/>
        </w:rPr>
      </w:pPr>
      <w:r w:rsidRPr="00E656FD">
        <w:rPr>
          <w:b/>
          <w:bCs/>
          <w:sz w:val="24"/>
          <w:szCs w:val="24"/>
        </w:rPr>
        <w:t>ISSN 2757-</w:t>
      </w:r>
      <w:proofErr w:type="gramStart"/>
      <w:r w:rsidRPr="00E656FD">
        <w:rPr>
          <w:b/>
          <w:bCs/>
          <w:sz w:val="24"/>
          <w:szCs w:val="24"/>
        </w:rPr>
        <w:t xml:space="preserve">7767  </w:t>
      </w:r>
      <w:r w:rsidR="003267A2">
        <w:rPr>
          <w:b/>
          <w:bCs/>
          <w:sz w:val="24"/>
          <w:szCs w:val="24"/>
        </w:rPr>
        <w:t>-</w:t>
      </w:r>
      <w:proofErr w:type="gramEnd"/>
      <w:r w:rsidRPr="00E656FD">
        <w:rPr>
          <w:b/>
          <w:bCs/>
          <w:sz w:val="24"/>
          <w:szCs w:val="24"/>
        </w:rPr>
        <w:t xml:space="preserve">   e-ISSN 2757-</w:t>
      </w:r>
      <w:proofErr w:type="gramStart"/>
      <w:r w:rsidRPr="00E656FD">
        <w:rPr>
          <w:b/>
          <w:bCs/>
          <w:sz w:val="24"/>
          <w:szCs w:val="24"/>
        </w:rPr>
        <w:t xml:space="preserve">7481  </w:t>
      </w:r>
      <w:r w:rsidR="003267A2">
        <w:rPr>
          <w:b/>
          <w:bCs/>
          <w:sz w:val="24"/>
          <w:szCs w:val="24"/>
        </w:rPr>
        <w:t>-</w:t>
      </w:r>
      <w:proofErr w:type="gramEnd"/>
      <w:r w:rsidRPr="00E656FD">
        <w:rPr>
          <w:b/>
          <w:bCs/>
          <w:sz w:val="24"/>
          <w:szCs w:val="24"/>
        </w:rPr>
        <w:t xml:space="preserve">  Başlangıç</w:t>
      </w:r>
      <w:r w:rsidR="003267A2">
        <w:rPr>
          <w:b/>
          <w:bCs/>
          <w:sz w:val="24"/>
          <w:szCs w:val="24"/>
        </w:rPr>
        <w:t>/</w:t>
      </w:r>
      <w:r w:rsidR="003267A2" w:rsidRPr="003267A2">
        <w:t xml:space="preserve"> </w:t>
      </w:r>
      <w:proofErr w:type="spellStart"/>
      <w:r w:rsidR="003267A2" w:rsidRPr="003267A2">
        <w:rPr>
          <w:b/>
          <w:bCs/>
          <w:i/>
          <w:iCs/>
          <w:sz w:val="24"/>
          <w:szCs w:val="24"/>
        </w:rPr>
        <w:t>Beginning</w:t>
      </w:r>
      <w:proofErr w:type="spellEnd"/>
      <w:r w:rsidRPr="00E656FD">
        <w:rPr>
          <w:b/>
          <w:bCs/>
          <w:sz w:val="24"/>
          <w:szCs w:val="24"/>
        </w:rPr>
        <w:t xml:space="preserve"> 2021</w:t>
      </w:r>
    </w:p>
    <w:p w14:paraId="05A80800" w14:textId="77777777" w:rsidR="003267A2" w:rsidRDefault="003267A2" w:rsidP="003267A2">
      <w:pPr>
        <w:spacing w:after="0" w:line="276" w:lineRule="auto"/>
        <w:jc w:val="center"/>
        <w:rPr>
          <w:b/>
          <w:bCs/>
          <w:sz w:val="24"/>
          <w:szCs w:val="24"/>
        </w:rPr>
      </w:pPr>
    </w:p>
    <w:p w14:paraId="4280E707" w14:textId="32ABD8C7" w:rsidR="00E656FD" w:rsidRDefault="00E656FD" w:rsidP="003267A2">
      <w:pPr>
        <w:spacing w:after="0" w:line="276" w:lineRule="auto"/>
        <w:jc w:val="center"/>
        <w:rPr>
          <w:b/>
          <w:bCs/>
          <w:sz w:val="24"/>
          <w:szCs w:val="24"/>
        </w:rPr>
      </w:pPr>
      <w:r w:rsidRPr="00E656FD">
        <w:rPr>
          <w:b/>
          <w:bCs/>
          <w:sz w:val="24"/>
          <w:szCs w:val="24"/>
        </w:rPr>
        <w:t>Yayıncı: Stratejik Düşünce ve Araştırma Vakfı</w:t>
      </w:r>
    </w:p>
    <w:p w14:paraId="37C9BCC1" w14:textId="24713E20" w:rsidR="003267A2" w:rsidRPr="003267A2" w:rsidRDefault="003267A2" w:rsidP="003267A2">
      <w:pPr>
        <w:spacing w:after="0" w:line="276" w:lineRule="auto"/>
        <w:jc w:val="center"/>
        <w:rPr>
          <w:b/>
          <w:bCs/>
          <w:i/>
          <w:iCs/>
          <w:sz w:val="18"/>
          <w:szCs w:val="18"/>
        </w:rPr>
      </w:pPr>
      <w:r w:rsidRPr="003267A2">
        <w:rPr>
          <w:b/>
          <w:bCs/>
          <w:i/>
          <w:iCs/>
          <w:sz w:val="18"/>
          <w:szCs w:val="18"/>
        </w:rPr>
        <w:t xml:space="preserve">Publisher: Strategic </w:t>
      </w:r>
      <w:proofErr w:type="spellStart"/>
      <w:r w:rsidRPr="003267A2">
        <w:rPr>
          <w:b/>
          <w:bCs/>
          <w:i/>
          <w:iCs/>
          <w:sz w:val="18"/>
          <w:szCs w:val="18"/>
        </w:rPr>
        <w:t>Thinking</w:t>
      </w:r>
      <w:proofErr w:type="spellEnd"/>
      <w:r w:rsidRPr="003267A2">
        <w:rPr>
          <w:b/>
          <w:bCs/>
          <w:i/>
          <w:iCs/>
          <w:sz w:val="18"/>
          <w:szCs w:val="18"/>
        </w:rPr>
        <w:t xml:space="preserve"> </w:t>
      </w:r>
      <w:proofErr w:type="spellStart"/>
      <w:r w:rsidRPr="003267A2">
        <w:rPr>
          <w:b/>
          <w:bCs/>
          <w:i/>
          <w:iCs/>
          <w:sz w:val="18"/>
          <w:szCs w:val="18"/>
        </w:rPr>
        <w:t>and</w:t>
      </w:r>
      <w:proofErr w:type="spellEnd"/>
      <w:r w:rsidRPr="003267A2">
        <w:rPr>
          <w:b/>
          <w:bCs/>
          <w:i/>
          <w:iCs/>
          <w:sz w:val="18"/>
          <w:szCs w:val="18"/>
        </w:rPr>
        <w:t xml:space="preserve"> </w:t>
      </w:r>
      <w:proofErr w:type="spellStart"/>
      <w:r w:rsidRPr="003267A2">
        <w:rPr>
          <w:b/>
          <w:bCs/>
          <w:i/>
          <w:iCs/>
          <w:sz w:val="18"/>
          <w:szCs w:val="18"/>
        </w:rPr>
        <w:t>Research</w:t>
      </w:r>
      <w:proofErr w:type="spellEnd"/>
      <w:r w:rsidRPr="003267A2">
        <w:rPr>
          <w:b/>
          <w:bCs/>
          <w:i/>
          <w:iCs/>
          <w:sz w:val="18"/>
          <w:szCs w:val="18"/>
        </w:rPr>
        <w:t xml:space="preserve"> Foundation</w:t>
      </w:r>
    </w:p>
    <w:p w14:paraId="19B0F80C" w14:textId="00814383" w:rsidR="00260928" w:rsidRPr="00E656FD" w:rsidRDefault="00260928" w:rsidP="00734892">
      <w:pPr>
        <w:pStyle w:val="Balk1"/>
        <w:spacing w:before="240"/>
        <w:ind w:firstLine="0"/>
        <w:jc w:val="center"/>
        <w:rPr>
          <w:color w:val="auto"/>
        </w:rPr>
      </w:pPr>
    </w:p>
    <w:p w14:paraId="746F1AB8" w14:textId="6714F048" w:rsidR="00260928" w:rsidRDefault="00260928" w:rsidP="00734892">
      <w:pPr>
        <w:pStyle w:val="Balk1"/>
        <w:spacing w:before="240"/>
        <w:ind w:firstLine="0"/>
        <w:jc w:val="center"/>
      </w:pPr>
    </w:p>
    <w:p w14:paraId="523FDAD1" w14:textId="7A188821" w:rsidR="00260928" w:rsidRDefault="00260928" w:rsidP="00734892">
      <w:pPr>
        <w:pStyle w:val="Balk1"/>
        <w:spacing w:before="240"/>
        <w:ind w:firstLine="0"/>
        <w:jc w:val="center"/>
      </w:pPr>
    </w:p>
    <w:p w14:paraId="16F11F8C" w14:textId="0F3F0500" w:rsidR="00517CD5" w:rsidRPr="00035319" w:rsidRDefault="00734892" w:rsidP="00734892">
      <w:pPr>
        <w:pStyle w:val="Balk1"/>
        <w:spacing w:before="240"/>
        <w:ind w:firstLine="0"/>
        <w:jc w:val="center"/>
      </w:pPr>
      <w:r>
        <w:lastRenderedPageBreak/>
        <w:t>Türkçe Başlık</w:t>
      </w:r>
    </w:p>
    <w:p w14:paraId="53C140A0" w14:textId="5E0CC039" w:rsidR="00711609" w:rsidRPr="00035319" w:rsidRDefault="00734892" w:rsidP="00035319">
      <w:pPr>
        <w:spacing w:before="240" w:after="0" w:line="216" w:lineRule="auto"/>
        <w:jc w:val="center"/>
        <w:rPr>
          <w:rFonts w:ascii="Charis SIL" w:hAnsi="Charis SIL" w:cs="Charis SIL"/>
          <w:color w:val="000000" w:themeColor="text1"/>
          <w:sz w:val="18"/>
          <w:szCs w:val="18"/>
        </w:rPr>
      </w:pPr>
      <w:r>
        <w:rPr>
          <w:rFonts w:ascii="Charis SIL" w:hAnsi="Charis SIL" w:cs="Charis SIL"/>
          <w:color w:val="000000" w:themeColor="text1"/>
          <w:sz w:val="18"/>
          <w:szCs w:val="18"/>
        </w:rPr>
        <w:t>Yazar Adı Soyadı</w:t>
      </w:r>
      <w:r w:rsidR="00E656FD">
        <w:rPr>
          <w:rFonts w:ascii="Charis SIL" w:hAnsi="Charis SIL" w:cs="Charis SIL"/>
          <w:color w:val="000000" w:themeColor="text1"/>
          <w:sz w:val="18"/>
          <w:szCs w:val="18"/>
        </w:rPr>
        <w:t xml:space="preserve"> </w:t>
      </w:r>
      <w:r w:rsidR="00E656FD" w:rsidRPr="00E656FD">
        <w:rPr>
          <w:rFonts w:ascii="Charis SIL" w:hAnsi="Charis SIL" w:cs="Charis SIL"/>
          <w:color w:val="EE0000"/>
          <w:sz w:val="20"/>
          <w:szCs w:val="20"/>
        </w:rPr>
        <w:t>*</w:t>
      </w:r>
    </w:p>
    <w:p w14:paraId="70C1ABCE" w14:textId="131B4197" w:rsidR="00723A7E" w:rsidRPr="0076079F" w:rsidRDefault="00734892" w:rsidP="00035319">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00723A7E" w:rsidRPr="0076079F">
        <w:rPr>
          <w:rFonts w:ascii="Gentium Plus" w:hAnsi="Gentium Plus" w:cs="Gentium Plus"/>
          <w:color w:val="000000"/>
          <w:spacing w:val="-2"/>
          <w:sz w:val="16"/>
          <w:szCs w:val="16"/>
        </w:rPr>
        <w:t xml:space="preserve"> Üniversitesi, </w:t>
      </w:r>
      <w:proofErr w:type="spellStart"/>
      <w:r>
        <w:rPr>
          <w:rFonts w:ascii="Gentium Plus" w:hAnsi="Gentium Plus" w:cs="Gentium Plus"/>
          <w:color w:val="000000"/>
          <w:spacing w:val="-2"/>
          <w:sz w:val="16"/>
          <w:szCs w:val="16"/>
        </w:rPr>
        <w:t>xxxx</w:t>
      </w:r>
      <w:proofErr w:type="spellEnd"/>
      <w:r w:rsidR="00723A7E" w:rsidRPr="0076079F">
        <w:rPr>
          <w:rFonts w:ascii="Gentium Plus" w:hAnsi="Gentium Plus" w:cs="Gentium Plus"/>
          <w:color w:val="000000"/>
          <w:spacing w:val="-2"/>
          <w:sz w:val="16"/>
          <w:szCs w:val="16"/>
        </w:rPr>
        <w:t xml:space="preserve"> Fakültesi, </w:t>
      </w:r>
      <w:r>
        <w:rPr>
          <w:rFonts w:ascii="Gentium Plus" w:hAnsi="Gentium Plus" w:cs="Gentium Plus"/>
          <w:color w:val="000000"/>
          <w:spacing w:val="-2"/>
          <w:sz w:val="16"/>
          <w:szCs w:val="16"/>
        </w:rPr>
        <w:t>xxx</w:t>
      </w:r>
      <w:r w:rsidR="00723A7E" w:rsidRPr="0076079F">
        <w:rPr>
          <w:rFonts w:ascii="Gentium Plus" w:hAnsi="Gentium Plus" w:cs="Gentium Plus"/>
          <w:color w:val="000000"/>
          <w:spacing w:val="-2"/>
          <w:sz w:val="16"/>
          <w:szCs w:val="16"/>
        </w:rPr>
        <w:t xml:space="preserve"> Ana</w:t>
      </w:r>
      <w:r w:rsidR="00E56F13">
        <w:rPr>
          <w:rFonts w:ascii="Gentium Plus" w:hAnsi="Gentium Plus" w:cs="Gentium Plus"/>
          <w:color w:val="000000"/>
          <w:spacing w:val="-2"/>
          <w:sz w:val="16"/>
          <w:szCs w:val="16"/>
        </w:rPr>
        <w:t>b</w:t>
      </w:r>
      <w:r w:rsidR="00723A7E" w:rsidRPr="0076079F">
        <w:rPr>
          <w:rFonts w:ascii="Gentium Plus" w:hAnsi="Gentium Plus" w:cs="Gentium Plus"/>
          <w:color w:val="000000"/>
          <w:spacing w:val="-2"/>
          <w:sz w:val="16"/>
          <w:szCs w:val="16"/>
        </w:rPr>
        <w:t xml:space="preserve">ilim Dalı, </w:t>
      </w:r>
      <w:r>
        <w:rPr>
          <w:rFonts w:ascii="Gentium Plus" w:hAnsi="Gentium Plus" w:cs="Gentium Plus"/>
          <w:color w:val="000000"/>
          <w:spacing w:val="-2"/>
          <w:sz w:val="16"/>
          <w:szCs w:val="16"/>
        </w:rPr>
        <w:t>Şehir</w:t>
      </w:r>
      <w:r w:rsidR="00723A7E" w:rsidRPr="0076079F">
        <w:rPr>
          <w:rFonts w:ascii="Gentium Plus" w:hAnsi="Gentium Plus" w:cs="Gentium Plus"/>
          <w:color w:val="000000"/>
          <w:spacing w:val="-2"/>
          <w:sz w:val="16"/>
          <w:szCs w:val="16"/>
        </w:rPr>
        <w:t>, Türkiye</w:t>
      </w:r>
    </w:p>
    <w:p w14:paraId="37D91696" w14:textId="5D819B1C" w:rsidR="00711609" w:rsidRPr="0076079F" w:rsidRDefault="00035319" w:rsidP="00035319">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sidR="00734892">
        <w:rPr>
          <w:rFonts w:ascii="Gentium Plus" w:hAnsi="Gentium Plus" w:cs="Gentium Plus"/>
          <w:sz w:val="16"/>
          <w:szCs w:val="16"/>
        </w:rPr>
        <w:t>0</w:t>
      </w:r>
      <w:r w:rsidRPr="00734892">
        <w:rPr>
          <w:rFonts w:ascii="Gentium Plus" w:hAnsi="Gentium Plus" w:cs="Gentium Plus"/>
          <w:sz w:val="16"/>
          <w:szCs w:val="16"/>
        </w:rPr>
        <w:t>-</w:t>
      </w:r>
      <w:r w:rsidR="00734892">
        <w:rPr>
          <w:rFonts w:ascii="Gentium Plus" w:hAnsi="Gentium Plus" w:cs="Gentium Plus"/>
          <w:sz w:val="16"/>
          <w:szCs w:val="16"/>
        </w:rPr>
        <w:t>0000</w:t>
      </w:r>
      <w:r w:rsidRPr="00734892">
        <w:rPr>
          <w:rFonts w:ascii="Gentium Plus" w:hAnsi="Gentium Plus" w:cs="Gentium Plus"/>
          <w:sz w:val="16"/>
          <w:szCs w:val="16"/>
        </w:rPr>
        <w:t>-</w:t>
      </w:r>
      <w:r w:rsidR="00734892">
        <w:rPr>
          <w:rFonts w:ascii="Gentium Plus" w:hAnsi="Gentium Plus" w:cs="Gentium Plus"/>
          <w:sz w:val="16"/>
          <w:szCs w:val="16"/>
        </w:rPr>
        <w:t>0000</w:t>
      </w:r>
    </w:p>
    <w:p w14:paraId="1E4457E1" w14:textId="1A479E97" w:rsidR="00711609" w:rsidRDefault="00723A7E" w:rsidP="00035319">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ror.org/</w:t>
      </w:r>
      <w:r w:rsidR="00734892">
        <w:rPr>
          <w:rFonts w:ascii="Gentium Plus" w:hAnsi="Gentium Plus" w:cs="Gentium Plus"/>
          <w:sz w:val="16"/>
          <w:szCs w:val="16"/>
        </w:rPr>
        <w:t>xxxxxxxxxxxxx</w:t>
      </w:r>
      <w:r w:rsidR="00734892" w:rsidRPr="00734892">
        <w:rPr>
          <w:rFonts w:ascii="Gentium Plus" w:hAnsi="Gentium Plus" w:cs="Gentium Plus"/>
          <w:sz w:val="16"/>
          <w:szCs w:val="16"/>
        </w:rPr>
        <w:t>.edu.tr</w:t>
      </w:r>
    </w:p>
    <w:p w14:paraId="6206B4D4" w14:textId="77777777" w:rsidR="00E656FD" w:rsidRDefault="00E656FD" w:rsidP="00A97B8B">
      <w:pPr>
        <w:pStyle w:val="Balk1"/>
        <w:ind w:firstLine="0"/>
      </w:pPr>
    </w:p>
    <w:p w14:paraId="0B9CB77A" w14:textId="5D716398" w:rsidR="007703E5" w:rsidRDefault="007703E5" w:rsidP="00A97B8B">
      <w:pPr>
        <w:pStyle w:val="Balk1"/>
        <w:ind w:firstLine="0"/>
      </w:pPr>
      <w:r w:rsidRPr="00496269">
        <w:t>Öz</w:t>
      </w:r>
    </w:p>
    <w:p w14:paraId="057B25FD" w14:textId="77777777" w:rsidR="00734892" w:rsidRPr="003E6BAF" w:rsidRDefault="00734892" w:rsidP="00734892">
      <w:pPr>
        <w:keepNext/>
        <w:spacing w:after="0" w:line="223"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250-300 kelimelik Türkçe</w:t>
      </w:r>
      <w:r>
        <w:rPr>
          <w:rFonts w:ascii="Gentium Plus" w:hAnsi="Gentium Plus" w:cs="Gentium Plus"/>
          <w:color w:val="FF0000"/>
          <w:spacing w:val="-2"/>
          <w:sz w:val="19"/>
          <w:szCs w:val="19"/>
        </w:rPr>
        <w:t>-</w:t>
      </w:r>
      <w:r w:rsidRPr="003E6BAF">
        <w:rPr>
          <w:rFonts w:ascii="Gentium Plus" w:hAnsi="Gentium Plus" w:cs="Gentium Plus"/>
          <w:color w:val="FF0000"/>
          <w:spacing w:val="-2"/>
          <w:sz w:val="19"/>
          <w:szCs w:val="19"/>
        </w:rPr>
        <w:t xml:space="preserve">İngilizce özet olmalıdır. </w:t>
      </w:r>
    </w:p>
    <w:p w14:paraId="606D137B" w14:textId="77777777" w:rsidR="00734892" w:rsidRPr="003E6BAF" w:rsidRDefault="00734892" w:rsidP="00734892">
      <w:pPr>
        <w:keepNext/>
        <w:spacing w:after="0" w:line="223" w:lineRule="auto"/>
        <w:jc w:val="both"/>
        <w:rPr>
          <w:rFonts w:ascii="Gentium Plus" w:hAnsi="Gentium Plus" w:cs="Gentium Plus"/>
          <w:color w:val="FF0000"/>
          <w:spacing w:val="-2"/>
          <w:sz w:val="19"/>
          <w:szCs w:val="19"/>
        </w:rPr>
      </w:pPr>
      <w:r w:rsidRPr="003E6BAF">
        <w:rPr>
          <w:rFonts w:ascii="Gentium Plus" w:hAnsi="Gentium Plus" w:cs="Gentium Plus"/>
          <w:color w:val="FF0000"/>
          <w:spacing w:val="-2"/>
          <w:sz w:val="19"/>
          <w:szCs w:val="19"/>
        </w:rPr>
        <w:t xml:space="preserve">Bk. </w:t>
      </w:r>
      <w:hyperlink r:id="rId9" w:history="1">
        <w:r w:rsidRPr="003E6BAF">
          <w:rPr>
            <w:rStyle w:val="Kpr"/>
            <w:rFonts w:ascii="Gentium Plus" w:hAnsi="Gentium Plus" w:cs="Gentium Plus"/>
            <w:color w:val="FF0000"/>
            <w:spacing w:val="-2"/>
            <w:sz w:val="19"/>
            <w:szCs w:val="19"/>
          </w:rPr>
          <w:t>https://www.isnadsistemi.org/guide/isnad2/akademik-yazim/4-oz-ve-ozet-yazimi/</w:t>
        </w:r>
      </w:hyperlink>
    </w:p>
    <w:p w14:paraId="163787F5" w14:textId="3FE13D43" w:rsidR="007703E5" w:rsidRPr="00E656FD" w:rsidRDefault="00734892" w:rsidP="00035319">
      <w:pPr>
        <w:spacing w:after="0" w:line="216" w:lineRule="auto"/>
        <w:jc w:val="both"/>
        <w:rPr>
          <w:rFonts w:ascii="Gentium Plus" w:hAnsi="Gentium Plus" w:cs="Gentium Plus"/>
          <w:i/>
          <w:iCs/>
          <w:color w:val="000000" w:themeColor="text1"/>
          <w:spacing w:val="-2"/>
          <w:sz w:val="20"/>
          <w:szCs w:val="20"/>
        </w:rPr>
      </w:pPr>
      <w:proofErr w:type="spellStart"/>
      <w:r w:rsidRPr="00E656FD">
        <w:rPr>
          <w:rFonts w:ascii="Gentium Plus" w:hAnsi="Gentium Plus" w:cs="Gentium Plus"/>
          <w:i/>
          <w:iCs/>
          <w:color w:val="000000" w:themeColor="text1"/>
          <w:spacing w:val="-2"/>
          <w:sz w:val="19"/>
          <w:szCs w:val="19"/>
        </w:rPr>
        <w:t>Xxxxxxxx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007703E5" w:rsidRPr="00E656FD">
        <w:rPr>
          <w:rFonts w:ascii="Gentium Plus" w:hAnsi="Gentium Plus" w:cs="Gentium Plus"/>
          <w:i/>
          <w:iCs/>
          <w:color w:val="000000" w:themeColor="text1"/>
          <w:spacing w:val="-2"/>
          <w:sz w:val="20"/>
          <w:szCs w:val="20"/>
        </w:rPr>
        <w:t>.</w:t>
      </w:r>
    </w:p>
    <w:p w14:paraId="6B67842A" w14:textId="77777777" w:rsidR="007703E5" w:rsidRPr="00E656FD" w:rsidRDefault="007703E5" w:rsidP="00A97B8B">
      <w:pPr>
        <w:pStyle w:val="Balk1"/>
        <w:ind w:firstLine="0"/>
        <w:rPr>
          <w:i/>
          <w:iCs/>
        </w:rPr>
      </w:pPr>
      <w:r w:rsidRPr="00E656FD">
        <w:rPr>
          <w:i/>
          <w:iCs/>
        </w:rPr>
        <w:t xml:space="preserve">Anahtar Kelimeler </w:t>
      </w:r>
    </w:p>
    <w:p w14:paraId="61F63D45" w14:textId="77777777" w:rsidR="00734892" w:rsidRPr="00E656FD" w:rsidRDefault="00734892" w:rsidP="00734892">
      <w:pPr>
        <w:widowControl w:val="0"/>
        <w:spacing w:after="0" w:line="240" w:lineRule="auto"/>
        <w:jc w:val="both"/>
        <w:rPr>
          <w:rFonts w:ascii="Gentium Plus" w:hAnsi="Gentium Plus" w:cs="Gentium Plus"/>
          <w:b/>
          <w:bCs/>
          <w:i/>
          <w:iCs/>
          <w:color w:val="FF0000"/>
          <w:spacing w:val="-2"/>
          <w:sz w:val="19"/>
          <w:szCs w:val="19"/>
        </w:rPr>
      </w:pPr>
      <w:r w:rsidRPr="00E656FD">
        <w:rPr>
          <w:rFonts w:ascii="Gentium Plus" w:hAnsi="Gentium Plus" w:cs="Gentium Plus"/>
          <w:i/>
          <w:iCs/>
          <w:color w:val="FF0000"/>
          <w:spacing w:val="-2"/>
          <w:sz w:val="19"/>
          <w:szCs w:val="19"/>
        </w:rPr>
        <w:t xml:space="preserve">En az 5 </w:t>
      </w:r>
      <w:proofErr w:type="gramStart"/>
      <w:r w:rsidRPr="00E656FD">
        <w:rPr>
          <w:rFonts w:ascii="Gentium Plus" w:hAnsi="Gentium Plus" w:cs="Gentium Plus"/>
          <w:i/>
          <w:iCs/>
          <w:color w:val="FF0000"/>
          <w:spacing w:val="-2"/>
          <w:sz w:val="19"/>
          <w:szCs w:val="19"/>
        </w:rPr>
        <w:t>Türkçe -</w:t>
      </w:r>
      <w:proofErr w:type="gramEnd"/>
      <w:r w:rsidRPr="00E656FD">
        <w:rPr>
          <w:rFonts w:ascii="Gentium Plus" w:hAnsi="Gentium Plus" w:cs="Gentium Plus"/>
          <w:i/>
          <w:iCs/>
          <w:color w:val="FF0000"/>
          <w:spacing w:val="-2"/>
          <w:sz w:val="19"/>
          <w:szCs w:val="19"/>
        </w:rPr>
        <w:t xml:space="preserve"> İngilizce anahtar kelime yazılmalıdır.</w:t>
      </w:r>
    </w:p>
    <w:p w14:paraId="3E996E10" w14:textId="77777777" w:rsidR="00734892" w:rsidRPr="00E656FD" w:rsidRDefault="00734892" w:rsidP="00734892">
      <w:pPr>
        <w:widowControl w:val="0"/>
        <w:spacing w:after="0" w:line="240" w:lineRule="auto"/>
        <w:jc w:val="both"/>
        <w:rPr>
          <w:rFonts w:ascii="Gentium Plus" w:hAnsi="Gentium Plus" w:cs="Gentium Plus"/>
          <w:bCs/>
          <w:i/>
          <w:iCs/>
          <w:color w:val="FF0000"/>
          <w:spacing w:val="-2"/>
          <w:sz w:val="19"/>
          <w:szCs w:val="19"/>
        </w:rPr>
      </w:pPr>
      <w:r w:rsidRPr="00E656FD">
        <w:rPr>
          <w:rFonts w:ascii="Gentium Plus" w:hAnsi="Gentium Plus" w:cs="Gentium Plus"/>
          <w:bCs/>
          <w:i/>
          <w:iCs/>
          <w:color w:val="FF0000"/>
          <w:spacing w:val="-2"/>
          <w:sz w:val="19"/>
          <w:szCs w:val="19"/>
        </w:rPr>
        <w:t>Kavram 1 (Bilim Dalı Adı olmalı); Kavram 2; Kavram 3; Kavram 4; Kavram 5</w:t>
      </w:r>
    </w:p>
    <w:p w14:paraId="1F20282B" w14:textId="77777777" w:rsidR="00734892" w:rsidRPr="00E656FD" w:rsidRDefault="00734892" w:rsidP="00734892">
      <w:pPr>
        <w:widowControl w:val="0"/>
        <w:spacing w:after="0" w:line="240" w:lineRule="auto"/>
        <w:jc w:val="both"/>
        <w:rPr>
          <w:rFonts w:ascii="Gentium Plus" w:hAnsi="Gentium Plus" w:cs="Gentium Plus"/>
          <w:bCs/>
          <w:i/>
          <w:iCs/>
          <w:color w:val="FF0000"/>
          <w:spacing w:val="-2"/>
          <w:sz w:val="19"/>
          <w:szCs w:val="19"/>
        </w:rPr>
      </w:pPr>
      <w:r w:rsidRPr="00E656FD">
        <w:rPr>
          <w:rFonts w:ascii="Gentium Plus" w:hAnsi="Gentium Plus" w:cs="Gentium Plus"/>
          <w:bCs/>
          <w:i/>
          <w:iCs/>
          <w:color w:val="FF0000"/>
          <w:spacing w:val="-2"/>
          <w:sz w:val="19"/>
          <w:szCs w:val="19"/>
        </w:rPr>
        <w:t xml:space="preserve">Bk. </w:t>
      </w:r>
      <w:hyperlink r:id="rId10" w:history="1">
        <w:r w:rsidRPr="00E656FD">
          <w:rPr>
            <w:rStyle w:val="Kpr"/>
            <w:rFonts w:ascii="Gentium Plus" w:hAnsi="Gentium Plus" w:cs="Gentium Plus"/>
            <w:bCs/>
            <w:i/>
            <w:iCs/>
            <w:color w:val="FF0000"/>
            <w:spacing w:val="-2"/>
            <w:sz w:val="16"/>
            <w:szCs w:val="16"/>
          </w:rPr>
          <w:t>https://www.isnadsistemi.org/guide/isnad2/akademik-yazim/5-anahtar-kelimelerin-secimi/</w:t>
        </w:r>
      </w:hyperlink>
    </w:p>
    <w:p w14:paraId="733CB149" w14:textId="77777777" w:rsidR="00711609" w:rsidRDefault="00734892" w:rsidP="00734892">
      <w:pPr>
        <w:spacing w:after="0" w:line="216" w:lineRule="auto"/>
        <w:jc w:val="both"/>
        <w:rPr>
          <w:rFonts w:ascii="Gentium Plus" w:hAnsi="Gentium Plus" w:cs="Gentium Plus"/>
          <w:i/>
          <w:iCs/>
          <w:color w:val="000000" w:themeColor="text1"/>
          <w:spacing w:val="-2"/>
          <w:sz w:val="20"/>
          <w:szCs w:val="20"/>
        </w:rPr>
      </w:pPr>
      <w:proofErr w:type="spellStart"/>
      <w:r w:rsidRPr="00E656FD">
        <w:rPr>
          <w:rFonts w:ascii="Gentium Plus" w:hAnsi="Gentium Plus" w:cs="Gentium Plus"/>
          <w:i/>
          <w:iCs/>
          <w:color w:val="000000" w:themeColor="text1"/>
          <w:spacing w:val="-2"/>
          <w:sz w:val="20"/>
          <w:szCs w:val="20"/>
        </w:rPr>
        <w:t>Xxxxxx</w:t>
      </w:r>
      <w:proofErr w:type="spellEnd"/>
      <w:r w:rsidR="007703E5" w:rsidRPr="00E656FD">
        <w:rPr>
          <w:rFonts w:ascii="Gentium Plus" w:hAnsi="Gentium Plus" w:cs="Gentium Plus"/>
          <w:i/>
          <w:iCs/>
          <w:color w:val="000000" w:themeColor="text1"/>
          <w:spacing w:val="-2"/>
          <w:sz w:val="20"/>
          <w:szCs w:val="20"/>
        </w:rPr>
        <w:t xml:space="preserve">; </w:t>
      </w:r>
      <w:proofErr w:type="spellStart"/>
      <w:proofErr w:type="gramStart"/>
      <w:r w:rsidRPr="00E656FD">
        <w:rPr>
          <w:rFonts w:ascii="Gentium Plus" w:hAnsi="Gentium Plus" w:cs="Gentium Plus"/>
          <w:i/>
          <w:iCs/>
          <w:color w:val="000000" w:themeColor="text1"/>
          <w:spacing w:val="-2"/>
          <w:sz w:val="20"/>
          <w:szCs w:val="20"/>
        </w:rPr>
        <w:t>Xxxxxx</w:t>
      </w:r>
      <w:proofErr w:type="spellEnd"/>
      <w:r w:rsidR="007703E5" w:rsidRPr="00E656FD">
        <w:rPr>
          <w:rFonts w:ascii="Gentium Plus" w:hAnsi="Gentium Plus" w:cs="Gentium Plus"/>
          <w:i/>
          <w:iCs/>
          <w:color w:val="000000" w:themeColor="text1"/>
          <w:spacing w:val="-2"/>
          <w:sz w:val="20"/>
          <w:szCs w:val="20"/>
        </w:rPr>
        <w:t>;</w:t>
      </w:r>
      <w:proofErr w:type="gramEnd"/>
      <w:r w:rsidR="007703E5" w:rsidRPr="00E656FD">
        <w:rPr>
          <w:rFonts w:ascii="Gentium Plus" w:hAnsi="Gentium Plus" w:cs="Gentium Plus"/>
          <w:i/>
          <w:iCs/>
          <w:color w:val="000000" w:themeColor="text1"/>
          <w:spacing w:val="-2"/>
          <w:sz w:val="20"/>
          <w:szCs w:val="20"/>
        </w:rPr>
        <w:t xml:space="preserve"> </w:t>
      </w:r>
      <w:proofErr w:type="spellStart"/>
      <w:proofErr w:type="gramStart"/>
      <w:r w:rsidRPr="00E656FD">
        <w:rPr>
          <w:rFonts w:ascii="Gentium Plus" w:hAnsi="Gentium Plus" w:cs="Gentium Plus"/>
          <w:i/>
          <w:iCs/>
          <w:color w:val="000000" w:themeColor="text1"/>
          <w:spacing w:val="-2"/>
          <w:sz w:val="20"/>
          <w:szCs w:val="20"/>
        </w:rPr>
        <w:t>Xxxxxx</w:t>
      </w:r>
      <w:proofErr w:type="spellEnd"/>
      <w:r w:rsidRPr="00E656FD">
        <w:rPr>
          <w:rFonts w:ascii="Gentium Plus" w:hAnsi="Gentium Plus" w:cs="Gentium Plus"/>
          <w:i/>
          <w:iCs/>
          <w:color w:val="000000" w:themeColor="text1"/>
          <w:spacing w:val="-2"/>
          <w:sz w:val="20"/>
          <w:szCs w:val="20"/>
        </w:rPr>
        <w:t>;</w:t>
      </w:r>
      <w:proofErr w:type="gramEnd"/>
      <w:r w:rsidRPr="00E656FD">
        <w:rPr>
          <w:rFonts w:ascii="Gentium Plus" w:hAnsi="Gentium Plus" w:cs="Gentium Plus"/>
          <w:i/>
          <w:iCs/>
          <w:color w:val="000000" w:themeColor="text1"/>
          <w:spacing w:val="-2"/>
          <w:sz w:val="20"/>
          <w:szCs w:val="20"/>
        </w:rPr>
        <w:t xml:space="preserve"> </w:t>
      </w:r>
      <w:proofErr w:type="spellStart"/>
      <w:proofErr w:type="gramStart"/>
      <w:r w:rsidRPr="00E656FD">
        <w:rPr>
          <w:rFonts w:ascii="Gentium Plus" w:hAnsi="Gentium Plus" w:cs="Gentium Plus"/>
          <w:i/>
          <w:iCs/>
          <w:color w:val="000000" w:themeColor="text1"/>
          <w:spacing w:val="-2"/>
          <w:sz w:val="20"/>
          <w:szCs w:val="20"/>
        </w:rPr>
        <w:t>Xxxxxx</w:t>
      </w:r>
      <w:proofErr w:type="spellEnd"/>
      <w:r w:rsidRPr="00E656FD">
        <w:rPr>
          <w:rFonts w:ascii="Gentium Plus" w:hAnsi="Gentium Plus" w:cs="Gentium Plus"/>
          <w:i/>
          <w:iCs/>
          <w:color w:val="000000" w:themeColor="text1"/>
          <w:spacing w:val="-2"/>
          <w:sz w:val="20"/>
          <w:szCs w:val="20"/>
        </w:rPr>
        <w:t>;</w:t>
      </w:r>
      <w:proofErr w:type="gramEnd"/>
      <w:r w:rsidRPr="00E656FD">
        <w:rPr>
          <w:rFonts w:ascii="Gentium Plus" w:hAnsi="Gentium Plus" w:cs="Gentium Plus"/>
          <w:i/>
          <w:iCs/>
          <w:color w:val="000000" w:themeColor="text1"/>
          <w:spacing w:val="-2"/>
          <w:sz w:val="20"/>
          <w:szCs w:val="20"/>
        </w:rPr>
        <w:t xml:space="preserve"> </w:t>
      </w:r>
      <w:proofErr w:type="spellStart"/>
      <w:proofErr w:type="gramStart"/>
      <w:r w:rsidRPr="00E656FD">
        <w:rPr>
          <w:rFonts w:ascii="Gentium Plus" w:hAnsi="Gentium Plus" w:cs="Gentium Plus"/>
          <w:i/>
          <w:iCs/>
          <w:color w:val="000000" w:themeColor="text1"/>
          <w:spacing w:val="-2"/>
          <w:sz w:val="20"/>
          <w:szCs w:val="20"/>
        </w:rPr>
        <w:t>Xxxxxx</w:t>
      </w:r>
      <w:proofErr w:type="spellEnd"/>
      <w:r w:rsidRPr="00E656FD">
        <w:rPr>
          <w:rFonts w:ascii="Gentium Plus" w:hAnsi="Gentium Plus" w:cs="Gentium Plus"/>
          <w:i/>
          <w:iCs/>
          <w:color w:val="000000" w:themeColor="text1"/>
          <w:spacing w:val="-2"/>
          <w:sz w:val="20"/>
          <w:szCs w:val="20"/>
        </w:rPr>
        <w:t>;</w:t>
      </w:r>
      <w:proofErr w:type="gramEnd"/>
      <w:r w:rsidRPr="00E656FD">
        <w:rPr>
          <w:rFonts w:ascii="Gentium Plus" w:hAnsi="Gentium Plus" w:cs="Gentium Plus"/>
          <w:i/>
          <w:iCs/>
          <w:color w:val="000000" w:themeColor="text1"/>
          <w:spacing w:val="-2"/>
          <w:sz w:val="20"/>
          <w:szCs w:val="20"/>
        </w:rPr>
        <w:t xml:space="preserve"> </w:t>
      </w:r>
      <w:proofErr w:type="spellStart"/>
      <w:r w:rsidRPr="00E656FD">
        <w:rPr>
          <w:rFonts w:ascii="Gentium Plus" w:hAnsi="Gentium Plus" w:cs="Gentium Plus"/>
          <w:i/>
          <w:iCs/>
          <w:color w:val="000000" w:themeColor="text1"/>
          <w:spacing w:val="-2"/>
          <w:sz w:val="20"/>
          <w:szCs w:val="20"/>
        </w:rPr>
        <w:t>Xxxxxx</w:t>
      </w:r>
      <w:proofErr w:type="spellEnd"/>
    </w:p>
    <w:p w14:paraId="3D21507C" w14:textId="77777777" w:rsidR="00E656FD" w:rsidRDefault="00E656FD" w:rsidP="00734892">
      <w:pPr>
        <w:spacing w:after="0" w:line="216" w:lineRule="auto"/>
        <w:jc w:val="both"/>
        <w:rPr>
          <w:rFonts w:ascii="Gentium Plus" w:hAnsi="Gentium Plus" w:cs="Gentium Plus"/>
          <w:i/>
          <w:iCs/>
          <w:color w:val="000000" w:themeColor="text1"/>
          <w:spacing w:val="-2"/>
          <w:sz w:val="20"/>
          <w:szCs w:val="20"/>
        </w:rPr>
      </w:pPr>
    </w:p>
    <w:p w14:paraId="64A498F9" w14:textId="77777777" w:rsidR="00E656FD" w:rsidRDefault="00E656FD" w:rsidP="00734892">
      <w:pPr>
        <w:spacing w:after="0" w:line="216" w:lineRule="auto"/>
        <w:jc w:val="both"/>
        <w:rPr>
          <w:rFonts w:ascii="Gentium Plus" w:hAnsi="Gentium Plus" w:cs="Gentium Plus"/>
          <w:i/>
          <w:iCs/>
          <w:color w:val="000000" w:themeColor="text1"/>
          <w:spacing w:val="-2"/>
          <w:sz w:val="20"/>
          <w:szCs w:val="20"/>
        </w:rPr>
      </w:pPr>
    </w:p>
    <w:p w14:paraId="656D30D1" w14:textId="77777777" w:rsidR="00E656FD" w:rsidRDefault="00E656FD" w:rsidP="00734892">
      <w:pPr>
        <w:spacing w:after="0" w:line="216" w:lineRule="auto"/>
        <w:jc w:val="both"/>
        <w:rPr>
          <w:rFonts w:ascii="Gentium Plus" w:hAnsi="Gentium Plus" w:cs="Gentium Plus"/>
          <w:i/>
          <w:iCs/>
          <w:color w:val="000000" w:themeColor="text1"/>
          <w:spacing w:val="-2"/>
          <w:sz w:val="20"/>
          <w:szCs w:val="20"/>
        </w:rPr>
      </w:pPr>
    </w:p>
    <w:p w14:paraId="185AD906" w14:textId="77777777" w:rsidR="00E656FD" w:rsidRDefault="00E656FD" w:rsidP="00734892">
      <w:pPr>
        <w:spacing w:after="0" w:line="216" w:lineRule="auto"/>
        <w:jc w:val="both"/>
        <w:rPr>
          <w:rFonts w:ascii="Gentium Plus" w:hAnsi="Gentium Plus" w:cs="Gentium Plus"/>
          <w:i/>
          <w:iCs/>
          <w:color w:val="000000" w:themeColor="text1"/>
          <w:spacing w:val="-2"/>
          <w:sz w:val="20"/>
          <w:szCs w:val="20"/>
        </w:rPr>
      </w:pPr>
    </w:p>
    <w:p w14:paraId="0E08012E" w14:textId="77777777" w:rsidR="00E656FD" w:rsidRDefault="00E656FD" w:rsidP="00734892">
      <w:pPr>
        <w:spacing w:after="0" w:line="216" w:lineRule="auto"/>
        <w:jc w:val="both"/>
        <w:rPr>
          <w:rFonts w:ascii="Gentium Plus" w:hAnsi="Gentium Plus" w:cs="Gentium Plus"/>
          <w:i/>
          <w:iCs/>
          <w:color w:val="000000" w:themeColor="text1"/>
          <w:spacing w:val="-2"/>
          <w:sz w:val="20"/>
          <w:szCs w:val="20"/>
        </w:rPr>
      </w:pPr>
    </w:p>
    <w:p w14:paraId="0474D360" w14:textId="77777777" w:rsidR="00E656FD" w:rsidRDefault="00E656FD" w:rsidP="00734892">
      <w:pPr>
        <w:spacing w:after="0" w:line="216" w:lineRule="auto"/>
        <w:jc w:val="both"/>
        <w:rPr>
          <w:rFonts w:ascii="Gentium Plus" w:hAnsi="Gentium Plus" w:cs="Gentium Plus"/>
          <w:i/>
          <w:iCs/>
          <w:color w:val="000000" w:themeColor="text1"/>
          <w:spacing w:val="-2"/>
          <w:sz w:val="20"/>
          <w:szCs w:val="20"/>
        </w:rPr>
      </w:pPr>
    </w:p>
    <w:p w14:paraId="23C78D9D" w14:textId="77777777" w:rsidR="00E656FD" w:rsidRDefault="00E656FD" w:rsidP="00734892">
      <w:pPr>
        <w:spacing w:after="0" w:line="216" w:lineRule="auto"/>
        <w:jc w:val="both"/>
        <w:rPr>
          <w:rFonts w:ascii="Gentium Plus" w:hAnsi="Gentium Plus" w:cs="Gentium Plus"/>
          <w:i/>
          <w:iCs/>
          <w:color w:val="000000" w:themeColor="text1"/>
          <w:spacing w:val="-2"/>
          <w:sz w:val="20"/>
          <w:szCs w:val="20"/>
        </w:rPr>
      </w:pPr>
    </w:p>
    <w:p w14:paraId="78585B7B" w14:textId="77777777" w:rsidR="00E656FD" w:rsidRDefault="00E656FD" w:rsidP="00734892">
      <w:pPr>
        <w:spacing w:after="0" w:line="216" w:lineRule="auto"/>
        <w:jc w:val="both"/>
        <w:rPr>
          <w:rFonts w:ascii="Gentium Plus" w:hAnsi="Gentium Plus" w:cs="Gentium Plus"/>
          <w:i/>
          <w:iCs/>
          <w:color w:val="000000" w:themeColor="text1"/>
          <w:spacing w:val="-2"/>
          <w:sz w:val="20"/>
          <w:szCs w:val="20"/>
        </w:rPr>
      </w:pPr>
    </w:p>
    <w:p w14:paraId="3A29657E" w14:textId="77777777" w:rsidR="00E656FD" w:rsidRDefault="00E656FD" w:rsidP="00734892">
      <w:pPr>
        <w:spacing w:after="0" w:line="216" w:lineRule="auto"/>
        <w:jc w:val="both"/>
        <w:rPr>
          <w:rFonts w:ascii="Gentium Plus" w:hAnsi="Gentium Plus" w:cs="Gentium Plus"/>
          <w:i/>
          <w:iCs/>
          <w:color w:val="000000" w:themeColor="text1"/>
          <w:spacing w:val="-2"/>
          <w:sz w:val="20"/>
          <w:szCs w:val="20"/>
        </w:rPr>
      </w:pPr>
    </w:p>
    <w:p w14:paraId="405096C7" w14:textId="77777777" w:rsidR="00E656FD" w:rsidRDefault="00E656FD" w:rsidP="00734892">
      <w:pPr>
        <w:spacing w:after="0" w:line="216" w:lineRule="auto"/>
        <w:jc w:val="both"/>
        <w:rPr>
          <w:rFonts w:ascii="Gentium Plus" w:hAnsi="Gentium Plus" w:cs="Gentium Plus"/>
          <w:i/>
          <w:iCs/>
          <w:color w:val="000000" w:themeColor="text1"/>
          <w:spacing w:val="-2"/>
          <w:sz w:val="20"/>
          <w:szCs w:val="20"/>
        </w:rPr>
      </w:pPr>
    </w:p>
    <w:p w14:paraId="65EC5CFE" w14:textId="1846DC21" w:rsidR="00E656FD" w:rsidRPr="00611778" w:rsidRDefault="00E656FD" w:rsidP="00734892">
      <w:pPr>
        <w:spacing w:after="0" w:line="216" w:lineRule="auto"/>
        <w:jc w:val="both"/>
        <w:rPr>
          <w:rFonts w:ascii="Gentium Plus" w:hAnsi="Gentium Plus" w:cs="Gentium Plus"/>
          <w:b/>
          <w:bCs/>
          <w:color w:val="000000" w:themeColor="text1"/>
          <w:spacing w:val="-2"/>
          <w:sz w:val="19"/>
          <w:szCs w:val="19"/>
        </w:rPr>
        <w:sectPr w:rsidR="00E656FD" w:rsidRPr="00611778" w:rsidSect="00B8081C">
          <w:headerReference w:type="even" r:id="rId11"/>
          <w:headerReference w:type="default" r:id="rId12"/>
          <w:footerReference w:type="even" r:id="rId13"/>
          <w:footerReference w:type="default" r:id="rId14"/>
          <w:headerReference w:type="first" r:id="rId15"/>
          <w:footerReference w:type="first" r:id="rId16"/>
          <w:pgSz w:w="9072" w:h="13608" w:code="155"/>
          <w:pgMar w:top="1247" w:right="907" w:bottom="567" w:left="907" w:header="567" w:footer="0" w:gutter="0"/>
          <w:pgNumType w:start="1"/>
          <w:cols w:space="708"/>
          <w:titlePg/>
          <w:docGrid w:linePitch="360"/>
        </w:sectPr>
      </w:pPr>
      <w:r w:rsidRPr="00611778">
        <w:rPr>
          <w:rFonts w:ascii="Gentium Plus" w:hAnsi="Gentium Plus" w:cs="Gentium Plus"/>
          <w:color w:val="EE0000"/>
          <w:spacing w:val="-2"/>
          <w:sz w:val="19"/>
          <w:szCs w:val="19"/>
        </w:rPr>
        <w:t>Yazar Küny</w:t>
      </w:r>
      <w:r w:rsidRPr="003267A2">
        <w:rPr>
          <w:rFonts w:ascii="Gentium Plus" w:hAnsi="Gentium Plus" w:cs="Gentium Plus"/>
          <w:color w:val="EE0000"/>
          <w:spacing w:val="-2"/>
          <w:sz w:val="19"/>
          <w:szCs w:val="19"/>
        </w:rPr>
        <w:t>e:</w:t>
      </w:r>
      <w:r w:rsidR="003267A2">
        <w:rPr>
          <w:rFonts w:ascii="Gentium Plus" w:hAnsi="Gentium Plus" w:cs="Gentium Plus"/>
          <w:color w:val="000000" w:themeColor="text1"/>
          <w:spacing w:val="-2"/>
          <w:sz w:val="19"/>
          <w:szCs w:val="19"/>
        </w:rPr>
        <w:t xml:space="preserve"> </w:t>
      </w:r>
      <w:r w:rsidR="00611778" w:rsidRPr="00611778">
        <w:rPr>
          <w:rFonts w:ascii="Gentium Plus" w:hAnsi="Gentium Plus" w:cs="Gentium Plus"/>
          <w:color w:val="000000" w:themeColor="text1"/>
          <w:spacing w:val="-2"/>
          <w:sz w:val="19"/>
          <w:szCs w:val="19"/>
        </w:rPr>
        <w:t xml:space="preserve">İsim – </w:t>
      </w:r>
      <w:proofErr w:type="spellStart"/>
      <w:proofErr w:type="gramStart"/>
      <w:r w:rsidR="00611778" w:rsidRPr="00611778">
        <w:rPr>
          <w:rFonts w:ascii="Gentium Plus" w:hAnsi="Gentium Plus" w:cs="Gentium Plus"/>
          <w:color w:val="000000" w:themeColor="text1"/>
          <w:spacing w:val="-2"/>
          <w:sz w:val="19"/>
          <w:szCs w:val="19"/>
        </w:rPr>
        <w:t>Soyisim,Akademik</w:t>
      </w:r>
      <w:proofErr w:type="spellEnd"/>
      <w:proofErr w:type="gramEnd"/>
      <w:r w:rsidR="00611778" w:rsidRPr="00611778">
        <w:rPr>
          <w:rFonts w:ascii="Gentium Plus" w:hAnsi="Gentium Plus" w:cs="Gentium Plus"/>
          <w:color w:val="000000" w:themeColor="text1"/>
          <w:spacing w:val="-2"/>
          <w:sz w:val="19"/>
          <w:szCs w:val="19"/>
        </w:rPr>
        <w:t xml:space="preserve"> Unvan, </w:t>
      </w:r>
      <w:proofErr w:type="spellStart"/>
      <w:proofErr w:type="gramStart"/>
      <w:r w:rsidR="00611778" w:rsidRPr="00611778">
        <w:rPr>
          <w:rFonts w:ascii="Gentium Plus" w:hAnsi="Gentium Plus" w:cs="Gentium Plus"/>
          <w:color w:val="000000" w:themeColor="text1"/>
          <w:spacing w:val="-2"/>
          <w:sz w:val="19"/>
          <w:szCs w:val="19"/>
        </w:rPr>
        <w:t>Üniversite,e</w:t>
      </w:r>
      <w:proofErr w:type="spellEnd"/>
      <w:proofErr w:type="gramEnd"/>
      <w:r w:rsidR="00611778" w:rsidRPr="00611778">
        <w:rPr>
          <w:rFonts w:ascii="Gentium Plus" w:hAnsi="Gentium Plus" w:cs="Gentium Plus"/>
          <w:color w:val="000000" w:themeColor="text1"/>
          <w:spacing w:val="-2"/>
          <w:sz w:val="19"/>
          <w:szCs w:val="19"/>
        </w:rPr>
        <w:t xml:space="preserve">-Posta, </w:t>
      </w:r>
      <w:proofErr w:type="spellStart"/>
      <w:r w:rsidR="00611778" w:rsidRPr="00611778">
        <w:rPr>
          <w:rFonts w:ascii="Gentium Plus" w:hAnsi="Gentium Plus" w:cs="Gentium Plus"/>
          <w:color w:val="000000" w:themeColor="text1"/>
          <w:spacing w:val="-2"/>
          <w:sz w:val="19"/>
          <w:szCs w:val="19"/>
        </w:rPr>
        <w:t>Orcid</w:t>
      </w:r>
      <w:proofErr w:type="spellEnd"/>
      <w:r w:rsidR="00611778" w:rsidRPr="00611778">
        <w:rPr>
          <w:rFonts w:ascii="Gentium Plus" w:hAnsi="Gentium Plus" w:cs="Gentium Plus"/>
          <w:color w:val="000000" w:themeColor="text1"/>
          <w:spacing w:val="-2"/>
          <w:sz w:val="19"/>
          <w:szCs w:val="19"/>
        </w:rPr>
        <w:t xml:space="preserve">: </w:t>
      </w:r>
    </w:p>
    <w:p w14:paraId="1CEB28A5" w14:textId="6029F19B" w:rsidR="00734892" w:rsidRPr="00035319" w:rsidRDefault="00734892" w:rsidP="00734892">
      <w:pPr>
        <w:pStyle w:val="Balk1"/>
        <w:spacing w:before="240"/>
        <w:ind w:firstLine="0"/>
        <w:jc w:val="center"/>
      </w:pPr>
      <w:proofErr w:type="spellStart"/>
      <w:r>
        <w:lastRenderedPageBreak/>
        <w:t>Title</w:t>
      </w:r>
      <w:proofErr w:type="spellEnd"/>
    </w:p>
    <w:p w14:paraId="7089B158" w14:textId="1E4EAF45" w:rsidR="00734892" w:rsidRPr="00734892" w:rsidRDefault="00734892" w:rsidP="00734892">
      <w:pPr>
        <w:spacing w:before="240" w:after="0" w:line="216" w:lineRule="auto"/>
        <w:jc w:val="center"/>
        <w:rPr>
          <w:rFonts w:ascii="Charis SIL" w:hAnsi="Charis SIL" w:cs="Charis SIL"/>
          <w:color w:val="000000" w:themeColor="text1"/>
          <w:sz w:val="18"/>
          <w:szCs w:val="18"/>
        </w:rPr>
      </w:pPr>
      <w:r w:rsidRPr="00734892">
        <w:rPr>
          <w:rFonts w:ascii="Charis SIL" w:hAnsi="Charis SIL" w:cs="Charis SIL"/>
          <w:color w:val="000000" w:themeColor="text1"/>
          <w:sz w:val="18"/>
          <w:szCs w:val="18"/>
        </w:rPr>
        <w:t xml:space="preserve">Name </w:t>
      </w:r>
      <w:proofErr w:type="spellStart"/>
      <w:r w:rsidRPr="00734892">
        <w:rPr>
          <w:rFonts w:ascii="Charis SIL" w:hAnsi="Charis SIL" w:cs="Charis SIL"/>
          <w:color w:val="000000" w:themeColor="text1"/>
          <w:sz w:val="18"/>
          <w:szCs w:val="18"/>
        </w:rPr>
        <w:t>Surname</w:t>
      </w:r>
      <w:proofErr w:type="spellEnd"/>
      <w:r w:rsidRPr="00734892">
        <w:rPr>
          <w:rFonts w:ascii="Charis SIL" w:hAnsi="Charis SIL" w:cs="Charis SIL"/>
          <w:color w:val="000000" w:themeColor="text1"/>
          <w:sz w:val="18"/>
          <w:szCs w:val="18"/>
        </w:rPr>
        <w:t xml:space="preserve"> </w:t>
      </w:r>
    </w:p>
    <w:p w14:paraId="32CB107B" w14:textId="45C3E749" w:rsidR="00734892" w:rsidRPr="0076079F" w:rsidRDefault="00734892" w:rsidP="00734892">
      <w:pPr>
        <w:spacing w:after="0" w:line="216" w:lineRule="auto"/>
        <w:jc w:val="center"/>
        <w:rPr>
          <w:rFonts w:ascii="Gentium Plus" w:hAnsi="Gentium Plus" w:cs="Gentium Plus"/>
          <w:sz w:val="16"/>
          <w:szCs w:val="16"/>
        </w:rPr>
      </w:pPr>
      <w:proofErr w:type="spellStart"/>
      <w:proofErr w:type="gramStart"/>
      <w:r>
        <w:rPr>
          <w:rFonts w:ascii="Gentium Plus" w:hAnsi="Gentium Plus" w:cs="Gentium Plus"/>
          <w:color w:val="000000"/>
          <w:spacing w:val="-2"/>
          <w:sz w:val="16"/>
          <w:szCs w:val="16"/>
        </w:rPr>
        <w:t>xxxxx</w:t>
      </w:r>
      <w:proofErr w:type="spellEnd"/>
      <w:proofErr w:type="gram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University</w:t>
      </w:r>
      <w:r>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Faculty of </w:t>
      </w:r>
      <w:proofErr w:type="spellStart"/>
      <w:r>
        <w:rPr>
          <w:rFonts w:ascii="Gentium Plus" w:hAnsi="Gentium Plus" w:cs="Gentium Plus"/>
          <w:color w:val="000000"/>
          <w:spacing w:val="-2"/>
          <w:sz w:val="16"/>
          <w:szCs w:val="16"/>
        </w:rPr>
        <w:t>xxxx</w:t>
      </w:r>
      <w:proofErr w:type="spellEnd"/>
      <w:r w:rsidRPr="0076079F">
        <w:rPr>
          <w:rFonts w:ascii="Gentium Plus" w:hAnsi="Gentium Plus" w:cs="Gentium Plus"/>
          <w:color w:val="000000"/>
          <w:spacing w:val="-2"/>
          <w:sz w:val="16"/>
          <w:szCs w:val="16"/>
        </w:rPr>
        <w:t xml:space="preserve">, </w:t>
      </w:r>
      <w:r w:rsidRPr="0076079F">
        <w:rPr>
          <w:rFonts w:ascii="Gentium Plus" w:hAnsi="Gentium Plus" w:cs="Gentium Plus"/>
          <w:color w:val="000000" w:themeColor="text1"/>
          <w:sz w:val="16"/>
          <w:szCs w:val="16"/>
          <w:lang w:val="en-US"/>
        </w:rPr>
        <w:t xml:space="preserve">Department of </w:t>
      </w:r>
      <w:r>
        <w:rPr>
          <w:rFonts w:ascii="Gentium Plus" w:hAnsi="Gentium Plus" w:cs="Gentium Plus"/>
          <w:color w:val="000000"/>
          <w:spacing w:val="-2"/>
          <w:sz w:val="16"/>
          <w:szCs w:val="16"/>
        </w:rPr>
        <w:t>xxx</w:t>
      </w:r>
      <w:r w:rsidRPr="0076079F">
        <w:rPr>
          <w:rFonts w:ascii="Gentium Plus" w:hAnsi="Gentium Plus" w:cs="Gentium Plus"/>
          <w:color w:val="000000"/>
          <w:spacing w:val="-2"/>
          <w:sz w:val="16"/>
          <w:szCs w:val="16"/>
        </w:rPr>
        <w:t xml:space="preserve">, </w:t>
      </w:r>
      <w:r>
        <w:rPr>
          <w:rFonts w:ascii="Gentium Plus" w:hAnsi="Gentium Plus" w:cs="Gentium Plus"/>
          <w:color w:val="000000"/>
          <w:spacing w:val="-2"/>
          <w:sz w:val="16"/>
          <w:szCs w:val="16"/>
        </w:rPr>
        <w:t xml:space="preserve">City, </w:t>
      </w:r>
      <w:r w:rsidRPr="0076079F">
        <w:rPr>
          <w:rFonts w:ascii="Gentium Plus" w:hAnsi="Gentium Plus" w:cs="Gentium Plus"/>
          <w:color w:val="000000"/>
          <w:spacing w:val="-2"/>
          <w:sz w:val="16"/>
          <w:szCs w:val="16"/>
        </w:rPr>
        <w:t>Türkiye</w:t>
      </w:r>
    </w:p>
    <w:p w14:paraId="3343FA7A" w14:textId="77777777" w:rsidR="00734892" w:rsidRPr="0076079F" w:rsidRDefault="00734892" w:rsidP="00734892">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0000-000</w:t>
      </w:r>
      <w:r>
        <w:rPr>
          <w:rFonts w:ascii="Gentium Plus" w:hAnsi="Gentium Plus" w:cs="Gentium Plus"/>
          <w:sz w:val="16"/>
          <w:szCs w:val="16"/>
        </w:rPr>
        <w:t>0</w:t>
      </w:r>
      <w:r w:rsidRPr="00734892">
        <w:rPr>
          <w:rFonts w:ascii="Gentium Plus" w:hAnsi="Gentium Plus" w:cs="Gentium Plus"/>
          <w:sz w:val="16"/>
          <w:szCs w:val="16"/>
        </w:rPr>
        <w:t>-</w:t>
      </w:r>
      <w:r>
        <w:rPr>
          <w:rFonts w:ascii="Gentium Plus" w:hAnsi="Gentium Plus" w:cs="Gentium Plus"/>
          <w:sz w:val="16"/>
          <w:szCs w:val="16"/>
        </w:rPr>
        <w:t>0000</w:t>
      </w:r>
      <w:r w:rsidRPr="00734892">
        <w:rPr>
          <w:rFonts w:ascii="Gentium Plus" w:hAnsi="Gentium Plus" w:cs="Gentium Plus"/>
          <w:sz w:val="16"/>
          <w:szCs w:val="16"/>
        </w:rPr>
        <w:t>-</w:t>
      </w:r>
      <w:r>
        <w:rPr>
          <w:rFonts w:ascii="Gentium Plus" w:hAnsi="Gentium Plus" w:cs="Gentium Plus"/>
          <w:sz w:val="16"/>
          <w:szCs w:val="16"/>
        </w:rPr>
        <w:t>0000</w:t>
      </w:r>
    </w:p>
    <w:p w14:paraId="0A14DDEF" w14:textId="489BB3A0" w:rsidR="00734892" w:rsidRDefault="00734892" w:rsidP="00734892">
      <w:pPr>
        <w:spacing w:after="0" w:line="216" w:lineRule="auto"/>
        <w:jc w:val="center"/>
        <w:rPr>
          <w:rStyle w:val="Kpr"/>
          <w:rFonts w:ascii="Gentium Plus" w:hAnsi="Gentium Plus" w:cs="Gentium Plus"/>
          <w:sz w:val="16"/>
          <w:szCs w:val="16"/>
          <w:u w:val="none"/>
        </w:rPr>
      </w:pPr>
      <w:r w:rsidRPr="00734892">
        <w:rPr>
          <w:rFonts w:ascii="Gentium Plus" w:hAnsi="Gentium Plus" w:cs="Gentium Plus"/>
          <w:sz w:val="16"/>
          <w:szCs w:val="16"/>
        </w:rPr>
        <w:t>ror.org/</w:t>
      </w:r>
      <w:r>
        <w:rPr>
          <w:rFonts w:ascii="Gentium Plus" w:hAnsi="Gentium Plus" w:cs="Gentium Plus"/>
          <w:sz w:val="16"/>
          <w:szCs w:val="16"/>
        </w:rPr>
        <w:t>xxxxxxxxxxxxx</w:t>
      </w:r>
      <w:r w:rsidRPr="00734892">
        <w:rPr>
          <w:rFonts w:ascii="Gentium Plus" w:hAnsi="Gentium Plus" w:cs="Gentium Plus"/>
          <w:sz w:val="16"/>
          <w:szCs w:val="16"/>
        </w:rPr>
        <w:t>.edu.tr</w:t>
      </w:r>
    </w:p>
    <w:p w14:paraId="5314D9AA" w14:textId="77777777" w:rsidR="00E656FD" w:rsidRDefault="00E656FD" w:rsidP="00723A7E">
      <w:pPr>
        <w:pStyle w:val="Balk1"/>
        <w:ind w:firstLine="0"/>
      </w:pPr>
    </w:p>
    <w:p w14:paraId="2EC1A661" w14:textId="36541776" w:rsidR="00496269" w:rsidRPr="00711609" w:rsidRDefault="00496269" w:rsidP="00723A7E">
      <w:pPr>
        <w:pStyle w:val="Balk1"/>
        <w:ind w:firstLine="0"/>
      </w:pPr>
      <w:proofErr w:type="spellStart"/>
      <w:r w:rsidRPr="00711609">
        <w:t>Abstract</w:t>
      </w:r>
      <w:proofErr w:type="spellEnd"/>
    </w:p>
    <w:p w14:paraId="5618B246" w14:textId="622D32D9" w:rsidR="00496269" w:rsidRDefault="00734892" w:rsidP="00734892">
      <w:pPr>
        <w:widowControl w:val="0"/>
        <w:spacing w:after="0" w:line="240" w:lineRule="auto"/>
        <w:jc w:val="both"/>
        <w:rPr>
          <w:rFonts w:ascii="Gentium Plus" w:hAnsi="Gentium Plus" w:cs="Gentium Plus"/>
          <w:i/>
          <w:iCs/>
          <w:color w:val="000000" w:themeColor="text1"/>
          <w:spacing w:val="-4"/>
          <w:sz w:val="20"/>
          <w:szCs w:val="20"/>
        </w:rPr>
      </w:pPr>
      <w:proofErr w:type="spellStart"/>
      <w:r w:rsidRPr="00E656FD">
        <w:rPr>
          <w:rFonts w:ascii="Gentium Plus" w:hAnsi="Gentium Plus" w:cs="Gentium Plus"/>
          <w:i/>
          <w:iCs/>
          <w:color w:val="000000" w:themeColor="text1"/>
          <w:spacing w:val="-2"/>
          <w:sz w:val="19"/>
          <w:szCs w:val="19"/>
        </w:rPr>
        <w:t>Xxxxxxxx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x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xxxxx</w:t>
      </w:r>
      <w:proofErr w:type="spellEnd"/>
      <w:r w:rsidRPr="00E656FD">
        <w:rPr>
          <w:rFonts w:ascii="Gentium Plus" w:hAnsi="Gentium Plus" w:cs="Gentium Plus"/>
          <w:i/>
          <w:iCs/>
          <w:color w:val="000000" w:themeColor="text1"/>
          <w:spacing w:val="-2"/>
          <w:sz w:val="19"/>
          <w:szCs w:val="19"/>
        </w:rPr>
        <w:t xml:space="preserve"> </w:t>
      </w:r>
      <w:proofErr w:type="spellStart"/>
      <w:r w:rsidRPr="00E656FD">
        <w:rPr>
          <w:rFonts w:ascii="Gentium Plus" w:hAnsi="Gentium Plus" w:cs="Gentium Plus"/>
          <w:i/>
          <w:iCs/>
          <w:color w:val="000000" w:themeColor="text1"/>
          <w:spacing w:val="-2"/>
          <w:sz w:val="19"/>
          <w:szCs w:val="19"/>
        </w:rPr>
        <w:t>xxxx</w:t>
      </w:r>
      <w:proofErr w:type="spellEnd"/>
      <w:r w:rsidR="00496269" w:rsidRPr="00E656FD">
        <w:rPr>
          <w:rFonts w:ascii="Gentium Plus" w:hAnsi="Gentium Plus" w:cs="Gentium Plus"/>
          <w:i/>
          <w:iCs/>
          <w:color w:val="000000" w:themeColor="text1"/>
          <w:spacing w:val="-4"/>
          <w:sz w:val="20"/>
          <w:szCs w:val="20"/>
        </w:rPr>
        <w:t>.</w:t>
      </w:r>
    </w:p>
    <w:p w14:paraId="2CEF4D06" w14:textId="77777777" w:rsidR="00E656FD" w:rsidRPr="00E656FD" w:rsidRDefault="00E656FD" w:rsidP="00734892">
      <w:pPr>
        <w:widowControl w:val="0"/>
        <w:spacing w:after="0" w:line="240" w:lineRule="auto"/>
        <w:jc w:val="both"/>
        <w:rPr>
          <w:rFonts w:ascii="Gentium Plus" w:hAnsi="Gentium Plus" w:cs="Gentium Plus"/>
          <w:i/>
          <w:iCs/>
          <w:color w:val="000000" w:themeColor="text1"/>
          <w:spacing w:val="-2"/>
          <w:sz w:val="19"/>
          <w:szCs w:val="19"/>
        </w:rPr>
      </w:pPr>
    </w:p>
    <w:p w14:paraId="0C7C1BDF" w14:textId="61EF39C1" w:rsidR="00496269" w:rsidRPr="00E656FD" w:rsidRDefault="00496269" w:rsidP="00C2541A">
      <w:pPr>
        <w:pStyle w:val="Balk1"/>
        <w:spacing w:line="211" w:lineRule="auto"/>
        <w:ind w:firstLine="0"/>
        <w:rPr>
          <w:i/>
          <w:iCs/>
        </w:rPr>
      </w:pPr>
      <w:proofErr w:type="spellStart"/>
      <w:r w:rsidRPr="00E656FD">
        <w:rPr>
          <w:i/>
          <w:iCs/>
        </w:rPr>
        <w:t>Keywords</w:t>
      </w:r>
      <w:proofErr w:type="spellEnd"/>
    </w:p>
    <w:p w14:paraId="3D1552F2" w14:textId="77777777" w:rsidR="00734892" w:rsidRPr="00E656FD" w:rsidRDefault="00734892" w:rsidP="00734892">
      <w:pPr>
        <w:spacing w:after="0" w:line="216" w:lineRule="auto"/>
        <w:jc w:val="both"/>
        <w:rPr>
          <w:rFonts w:ascii="Gentium Plus" w:hAnsi="Gentium Plus" w:cs="Gentium Plus"/>
          <w:b/>
          <w:bCs/>
          <w:i/>
          <w:iCs/>
          <w:color w:val="000000" w:themeColor="text1"/>
          <w:spacing w:val="-2"/>
          <w:sz w:val="20"/>
          <w:szCs w:val="20"/>
        </w:rPr>
        <w:sectPr w:rsidR="00734892" w:rsidRPr="00E656FD" w:rsidSect="00B8081C">
          <w:headerReference w:type="even" r:id="rId17"/>
          <w:headerReference w:type="default" r:id="rId18"/>
          <w:footerReference w:type="even" r:id="rId19"/>
          <w:footerReference w:type="default" r:id="rId20"/>
          <w:headerReference w:type="first" r:id="rId21"/>
          <w:footerReference w:type="first" r:id="rId22"/>
          <w:pgSz w:w="9072" w:h="13608" w:code="155"/>
          <w:pgMar w:top="1247" w:right="907" w:bottom="567" w:left="907" w:header="567" w:footer="0" w:gutter="0"/>
          <w:pgNumType w:start="1"/>
          <w:cols w:space="708"/>
          <w:titlePg/>
          <w:docGrid w:linePitch="360"/>
        </w:sectPr>
      </w:pPr>
      <w:proofErr w:type="spellStart"/>
      <w:r w:rsidRPr="00E656FD">
        <w:rPr>
          <w:rFonts w:ascii="Gentium Plus" w:hAnsi="Gentium Plus" w:cs="Gentium Plus"/>
          <w:i/>
          <w:iCs/>
          <w:color w:val="000000" w:themeColor="text1"/>
          <w:spacing w:val="-2"/>
          <w:sz w:val="20"/>
          <w:szCs w:val="20"/>
        </w:rPr>
        <w:t>Xxxxxx</w:t>
      </w:r>
      <w:proofErr w:type="spellEnd"/>
      <w:r w:rsidRPr="00E656FD">
        <w:rPr>
          <w:rFonts w:ascii="Gentium Plus" w:hAnsi="Gentium Plus" w:cs="Gentium Plus"/>
          <w:i/>
          <w:iCs/>
          <w:color w:val="000000" w:themeColor="text1"/>
          <w:spacing w:val="-2"/>
          <w:sz w:val="20"/>
          <w:szCs w:val="20"/>
        </w:rPr>
        <w:t xml:space="preserve">; </w:t>
      </w:r>
      <w:proofErr w:type="spellStart"/>
      <w:proofErr w:type="gramStart"/>
      <w:r w:rsidRPr="00E656FD">
        <w:rPr>
          <w:rFonts w:ascii="Gentium Plus" w:hAnsi="Gentium Plus" w:cs="Gentium Plus"/>
          <w:i/>
          <w:iCs/>
          <w:color w:val="000000" w:themeColor="text1"/>
          <w:spacing w:val="-2"/>
          <w:sz w:val="20"/>
          <w:szCs w:val="20"/>
        </w:rPr>
        <w:t>Xxxxxx</w:t>
      </w:r>
      <w:proofErr w:type="spellEnd"/>
      <w:r w:rsidRPr="00E656FD">
        <w:rPr>
          <w:rFonts w:ascii="Gentium Plus" w:hAnsi="Gentium Plus" w:cs="Gentium Plus"/>
          <w:i/>
          <w:iCs/>
          <w:color w:val="000000" w:themeColor="text1"/>
          <w:spacing w:val="-2"/>
          <w:sz w:val="20"/>
          <w:szCs w:val="20"/>
        </w:rPr>
        <w:t>;</w:t>
      </w:r>
      <w:proofErr w:type="gramEnd"/>
      <w:r w:rsidRPr="00E656FD">
        <w:rPr>
          <w:rFonts w:ascii="Gentium Plus" w:hAnsi="Gentium Plus" w:cs="Gentium Plus"/>
          <w:i/>
          <w:iCs/>
          <w:color w:val="000000" w:themeColor="text1"/>
          <w:spacing w:val="-2"/>
          <w:sz w:val="20"/>
          <w:szCs w:val="20"/>
        </w:rPr>
        <w:t xml:space="preserve"> </w:t>
      </w:r>
      <w:proofErr w:type="spellStart"/>
      <w:proofErr w:type="gramStart"/>
      <w:r w:rsidRPr="00E656FD">
        <w:rPr>
          <w:rFonts w:ascii="Gentium Plus" w:hAnsi="Gentium Plus" w:cs="Gentium Plus"/>
          <w:i/>
          <w:iCs/>
          <w:color w:val="000000" w:themeColor="text1"/>
          <w:spacing w:val="-2"/>
          <w:sz w:val="20"/>
          <w:szCs w:val="20"/>
        </w:rPr>
        <w:t>Xxxxxx</w:t>
      </w:r>
      <w:proofErr w:type="spellEnd"/>
      <w:r w:rsidRPr="00E656FD">
        <w:rPr>
          <w:rFonts w:ascii="Gentium Plus" w:hAnsi="Gentium Plus" w:cs="Gentium Plus"/>
          <w:i/>
          <w:iCs/>
          <w:color w:val="000000" w:themeColor="text1"/>
          <w:spacing w:val="-2"/>
          <w:sz w:val="20"/>
          <w:szCs w:val="20"/>
        </w:rPr>
        <w:t>;</w:t>
      </w:r>
      <w:proofErr w:type="gramEnd"/>
      <w:r w:rsidRPr="00E656FD">
        <w:rPr>
          <w:rFonts w:ascii="Gentium Plus" w:hAnsi="Gentium Plus" w:cs="Gentium Plus"/>
          <w:i/>
          <w:iCs/>
          <w:color w:val="000000" w:themeColor="text1"/>
          <w:spacing w:val="-2"/>
          <w:sz w:val="20"/>
          <w:szCs w:val="20"/>
        </w:rPr>
        <w:t xml:space="preserve"> </w:t>
      </w:r>
      <w:proofErr w:type="spellStart"/>
      <w:proofErr w:type="gramStart"/>
      <w:r w:rsidRPr="00E656FD">
        <w:rPr>
          <w:rFonts w:ascii="Gentium Plus" w:hAnsi="Gentium Plus" w:cs="Gentium Plus"/>
          <w:i/>
          <w:iCs/>
          <w:color w:val="000000" w:themeColor="text1"/>
          <w:spacing w:val="-2"/>
          <w:sz w:val="20"/>
          <w:szCs w:val="20"/>
        </w:rPr>
        <w:t>Xxxxxx</w:t>
      </w:r>
      <w:proofErr w:type="spellEnd"/>
      <w:r w:rsidRPr="00E656FD">
        <w:rPr>
          <w:rFonts w:ascii="Gentium Plus" w:hAnsi="Gentium Plus" w:cs="Gentium Plus"/>
          <w:i/>
          <w:iCs/>
          <w:color w:val="000000" w:themeColor="text1"/>
          <w:spacing w:val="-2"/>
          <w:sz w:val="20"/>
          <w:szCs w:val="20"/>
        </w:rPr>
        <w:t>;</w:t>
      </w:r>
      <w:proofErr w:type="gramEnd"/>
      <w:r w:rsidRPr="00E656FD">
        <w:rPr>
          <w:rFonts w:ascii="Gentium Plus" w:hAnsi="Gentium Plus" w:cs="Gentium Plus"/>
          <w:i/>
          <w:iCs/>
          <w:color w:val="000000" w:themeColor="text1"/>
          <w:spacing w:val="-2"/>
          <w:sz w:val="20"/>
          <w:szCs w:val="20"/>
        </w:rPr>
        <w:t xml:space="preserve"> </w:t>
      </w:r>
      <w:proofErr w:type="spellStart"/>
      <w:proofErr w:type="gramStart"/>
      <w:r w:rsidRPr="00E656FD">
        <w:rPr>
          <w:rFonts w:ascii="Gentium Plus" w:hAnsi="Gentium Plus" w:cs="Gentium Plus"/>
          <w:i/>
          <w:iCs/>
          <w:color w:val="000000" w:themeColor="text1"/>
          <w:spacing w:val="-2"/>
          <w:sz w:val="20"/>
          <w:szCs w:val="20"/>
        </w:rPr>
        <w:t>Xxxxxx</w:t>
      </w:r>
      <w:proofErr w:type="spellEnd"/>
      <w:r w:rsidRPr="00E656FD">
        <w:rPr>
          <w:rFonts w:ascii="Gentium Plus" w:hAnsi="Gentium Plus" w:cs="Gentium Plus"/>
          <w:i/>
          <w:iCs/>
          <w:color w:val="000000" w:themeColor="text1"/>
          <w:spacing w:val="-2"/>
          <w:sz w:val="20"/>
          <w:szCs w:val="20"/>
        </w:rPr>
        <w:t>;</w:t>
      </w:r>
      <w:proofErr w:type="gramEnd"/>
      <w:r w:rsidRPr="00E656FD">
        <w:rPr>
          <w:rFonts w:ascii="Gentium Plus" w:hAnsi="Gentium Plus" w:cs="Gentium Plus"/>
          <w:i/>
          <w:iCs/>
          <w:color w:val="000000" w:themeColor="text1"/>
          <w:spacing w:val="-2"/>
          <w:sz w:val="20"/>
          <w:szCs w:val="20"/>
        </w:rPr>
        <w:t xml:space="preserve"> </w:t>
      </w:r>
      <w:proofErr w:type="spellStart"/>
      <w:r w:rsidRPr="00E656FD">
        <w:rPr>
          <w:rFonts w:ascii="Gentium Plus" w:hAnsi="Gentium Plus" w:cs="Gentium Plus"/>
          <w:i/>
          <w:iCs/>
          <w:color w:val="000000" w:themeColor="text1"/>
          <w:spacing w:val="-2"/>
          <w:sz w:val="20"/>
          <w:szCs w:val="20"/>
        </w:rPr>
        <w:t>Xxxxxx</w:t>
      </w:r>
      <w:proofErr w:type="spellEnd"/>
    </w:p>
    <w:p w14:paraId="78DADC91" w14:textId="77777777" w:rsidR="007703E5" w:rsidRPr="00496269" w:rsidRDefault="007703E5" w:rsidP="002A541C">
      <w:pPr>
        <w:pStyle w:val="Balk1"/>
      </w:pPr>
      <w:r w:rsidRPr="00496269">
        <w:lastRenderedPageBreak/>
        <w:t>Giriş</w:t>
      </w:r>
    </w:p>
    <w:p w14:paraId="486B49AC" w14:textId="181718D1" w:rsidR="00734892" w:rsidRDefault="00734892" w:rsidP="00734892">
      <w:pPr>
        <w:widowControl w:val="0"/>
        <w:ind w:firstLine="284"/>
        <w:jc w:val="both"/>
        <w:rPr>
          <w:rFonts w:ascii="Gentium Plus" w:hAnsi="Gentium Plus" w:cs="Gentium Plus"/>
          <w:color w:val="000000" w:themeColor="text1"/>
          <w:sz w:val="20"/>
          <w:szCs w:val="20"/>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w:t>
      </w:r>
      <w:r w:rsidR="000567CC">
        <w:rPr>
          <w:rFonts w:ascii="Gentium Plus" w:hAnsi="Gentium Plus" w:cs="Gentium Plus"/>
          <w:color w:val="000000" w:themeColor="text1"/>
          <w:spacing w:val="-2"/>
          <w:sz w:val="21"/>
          <w:szCs w:val="21"/>
        </w:rPr>
        <w:t>.</w:t>
      </w:r>
      <w:r w:rsidR="000567CC" w:rsidRPr="000567CC">
        <w:rPr>
          <w:rStyle w:val="DipnotBavurusu"/>
          <w:rFonts w:ascii="Gentium Plus" w:hAnsi="Gentium Plus" w:cs="Gentium Plus"/>
          <w:color w:val="000000" w:themeColor="text1"/>
          <w:sz w:val="20"/>
          <w:szCs w:val="20"/>
        </w:rPr>
        <w:t xml:space="preserve"> </w:t>
      </w:r>
      <w:r w:rsidR="000567CC" w:rsidRPr="00496269">
        <w:rPr>
          <w:rStyle w:val="DipnotBavurusu"/>
          <w:rFonts w:ascii="Gentium Plus" w:hAnsi="Gentium Plus" w:cs="Gentium Plus"/>
          <w:color w:val="000000" w:themeColor="text1"/>
          <w:sz w:val="20"/>
          <w:szCs w:val="20"/>
        </w:rPr>
        <w:footnoteReference w:id="1"/>
      </w:r>
    </w:p>
    <w:p w14:paraId="6AC429AA" w14:textId="069D3F31" w:rsidR="00A435C7" w:rsidRPr="00A435C7" w:rsidRDefault="00A435C7" w:rsidP="00A435C7">
      <w:pPr>
        <w:widowControl w:val="0"/>
        <w:jc w:val="both"/>
        <w:rPr>
          <w:rFonts w:ascii="Gentium Plus" w:hAnsi="Gentium Plus" w:cs="Gentium Plus"/>
          <w:color w:val="FF0000"/>
          <w:spacing w:val="-2"/>
          <w:sz w:val="21"/>
          <w:szCs w:val="21"/>
        </w:rPr>
      </w:pPr>
      <w:r w:rsidRPr="00A435C7">
        <w:rPr>
          <w:rFonts w:ascii="Gentium Plus" w:hAnsi="Gentium Plus" w:cs="Gentium Plus"/>
          <w:color w:val="FF0000"/>
          <w:spacing w:val="-2"/>
          <w:sz w:val="21"/>
          <w:szCs w:val="21"/>
        </w:rPr>
        <w:t xml:space="preserve">Yazı, </w:t>
      </w:r>
      <w:proofErr w:type="spellStart"/>
      <w:r w:rsidRPr="00A435C7">
        <w:rPr>
          <w:rFonts w:ascii="Gentium Plus" w:hAnsi="Gentium Plus" w:cs="Gentium Plus"/>
          <w:color w:val="FF0000"/>
          <w:spacing w:val="-2"/>
          <w:sz w:val="21"/>
          <w:szCs w:val="21"/>
        </w:rPr>
        <w:t>word</w:t>
      </w:r>
      <w:proofErr w:type="spellEnd"/>
      <w:r w:rsidRPr="00A435C7">
        <w:rPr>
          <w:rFonts w:ascii="Gentium Plus" w:hAnsi="Gentium Plus" w:cs="Gentium Plus"/>
          <w:color w:val="FF0000"/>
          <w:spacing w:val="-2"/>
          <w:sz w:val="21"/>
          <w:szCs w:val="21"/>
        </w:rPr>
        <w:t xml:space="preserve"> formatında, 1.5 satır aralığında, ana bölümlerinde 12 punto; dipnot, özet, kaynakça, tablo gibi bölümlerinde ise 10 punto harf büyüklüğünde ve Times (New Roman) karakterinde yazılmalıdır.</w:t>
      </w:r>
    </w:p>
    <w:p w14:paraId="0D235955" w14:textId="77777777" w:rsidR="00A435C7" w:rsidRDefault="00A435C7" w:rsidP="00A435C7">
      <w:pPr>
        <w:widowControl w:val="0"/>
        <w:jc w:val="both"/>
        <w:rPr>
          <w:rFonts w:ascii="Gentium Plus" w:hAnsi="Gentium Plus" w:cs="Gentium Plus"/>
          <w:color w:val="FF0000"/>
          <w:spacing w:val="-2"/>
          <w:sz w:val="21"/>
          <w:szCs w:val="21"/>
        </w:rPr>
      </w:pPr>
      <w:r w:rsidRPr="00A435C7">
        <w:rPr>
          <w:rFonts w:ascii="Gentium Plus" w:hAnsi="Gentium Plus" w:cs="Gentium Plus"/>
          <w:color w:val="FF0000"/>
          <w:spacing w:val="-2"/>
          <w:sz w:val="21"/>
          <w:szCs w:val="21"/>
        </w:rPr>
        <w:t>Yazının giriş ve sonuç bölümlerine numara verilmemelidir. İzleyen bölümler yalnızca ilk harfleri büyük olacak şekilde numaralandırılmalıdır.</w:t>
      </w:r>
    </w:p>
    <w:p w14:paraId="56F61F67" w14:textId="177F63C6" w:rsidR="00734892" w:rsidRPr="001C66B0" w:rsidRDefault="00734892" w:rsidP="00A435C7">
      <w:pPr>
        <w:widowControl w:val="0"/>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w:t>
      </w:r>
      <w:r w:rsidR="000567CC">
        <w:rPr>
          <w:rFonts w:ascii="Gentium Plus" w:hAnsi="Gentium Plus" w:cs="Gentium Plus"/>
          <w:color w:val="000000" w:themeColor="text1"/>
          <w:spacing w:val="-2"/>
          <w:sz w:val="21"/>
          <w:szCs w:val="21"/>
        </w:rPr>
        <w:t>.</w:t>
      </w:r>
      <w:r w:rsidR="000567CC" w:rsidRPr="000567CC">
        <w:rPr>
          <w:rStyle w:val="DipnotBavurusu"/>
          <w:rFonts w:ascii="Gentium Plus" w:hAnsi="Gentium Plus" w:cs="Gentium Plus"/>
          <w:color w:val="000000" w:themeColor="text1"/>
          <w:sz w:val="20"/>
          <w:szCs w:val="20"/>
        </w:rPr>
        <w:t xml:space="preserve"> </w:t>
      </w:r>
      <w:r w:rsidR="000567CC" w:rsidRPr="00496269">
        <w:rPr>
          <w:rStyle w:val="DipnotBavurusu"/>
          <w:rFonts w:ascii="Gentium Plus" w:hAnsi="Gentium Plus" w:cs="Gentium Plus"/>
          <w:color w:val="000000" w:themeColor="text1"/>
          <w:sz w:val="20"/>
          <w:szCs w:val="20"/>
        </w:rPr>
        <w:footnoteReference w:id="2"/>
      </w:r>
    </w:p>
    <w:p w14:paraId="3B1F9D0B" w14:textId="77777777" w:rsidR="00734892" w:rsidRPr="001C66B0" w:rsidRDefault="00734892" w:rsidP="00734892">
      <w:pPr>
        <w:pStyle w:val="Balk1"/>
        <w:widowControl w:val="0"/>
        <w:jc w:val="both"/>
        <w:rPr>
          <w:b w:val="0"/>
          <w:bCs w:val="0"/>
          <w:spacing w:val="-2"/>
          <w:sz w:val="21"/>
          <w:szCs w:val="21"/>
        </w:rPr>
      </w:pPr>
      <w:r w:rsidRPr="001C66B0">
        <w:rPr>
          <w:spacing w:val="-2"/>
          <w:sz w:val="21"/>
          <w:szCs w:val="21"/>
        </w:rPr>
        <w:t xml:space="preserve">1.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46D874AE" w14:textId="77777777" w:rsidR="00734892"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
    <w:p w14:paraId="79010E33"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388AB64F" w14:textId="77777777" w:rsidR="00734892" w:rsidRPr="00734892" w:rsidRDefault="00734892" w:rsidP="00734892">
      <w:pPr>
        <w:pStyle w:val="Balk1"/>
        <w:widowControl w:val="0"/>
        <w:jc w:val="both"/>
        <w:rPr>
          <w:spacing w:val="-2"/>
          <w:sz w:val="21"/>
          <w:szCs w:val="21"/>
        </w:rPr>
      </w:pPr>
      <w:r w:rsidRPr="001C66B0">
        <w:rPr>
          <w:spacing w:val="-2"/>
          <w:sz w:val="21"/>
          <w:szCs w:val="21"/>
        </w:rPr>
        <w:t xml:space="preserve"> 2.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3C80D13C" w14:textId="77777777" w:rsidR="00734892"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proofErr w:type="gram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p>
    <w:p w14:paraId="34E7D126"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3C4F7D4A" w14:textId="77777777" w:rsidR="00734892" w:rsidRPr="001C66B0" w:rsidRDefault="00734892" w:rsidP="00734892">
      <w:pPr>
        <w:pStyle w:val="Balk2"/>
        <w:widowControl w:val="0"/>
        <w:rPr>
          <w:b w:val="0"/>
          <w:bCs w:val="0"/>
          <w:spacing w:val="-2"/>
          <w:sz w:val="21"/>
          <w:szCs w:val="21"/>
        </w:rPr>
      </w:pPr>
      <w:r w:rsidRPr="001C66B0">
        <w:rPr>
          <w:spacing w:val="-2"/>
          <w:sz w:val="21"/>
          <w:szCs w:val="21"/>
        </w:rPr>
        <w:t xml:space="preserve">2.1.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50865B98" w14:textId="7677F977" w:rsidR="00734892"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proofErr w:type="gram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w:t>
      </w:r>
      <w:r w:rsidRPr="00D136DD">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
    <w:p w14:paraId="4D74BCA5"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gramStart"/>
      <w:r w:rsidRPr="001C66B0">
        <w:rPr>
          <w:rFonts w:ascii="Gentium Plus" w:hAnsi="Gentium Plus" w:cs="Gentium Plus"/>
          <w:color w:val="000000" w:themeColor="text1"/>
          <w:spacing w:val="-2"/>
          <w:sz w:val="21"/>
          <w:szCs w:val="21"/>
        </w:rPr>
        <w:lastRenderedPageBreak/>
        <w:t>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w:t>
      </w:r>
      <w:r>
        <w:rPr>
          <w:rFonts w:ascii="Gentium Plus" w:hAnsi="Gentium Plus" w:cs="Gentium Plus"/>
          <w:color w:val="000000" w:themeColor="text1"/>
          <w:spacing w:val="-2"/>
          <w:sz w:val="21"/>
          <w:szCs w:val="21"/>
        </w:rPr>
        <w:t xml:space="preserve">. </w:t>
      </w:r>
      <w:r w:rsidRPr="001C66B0">
        <w:rPr>
          <w:rFonts w:ascii="Gentium Plus" w:hAnsi="Gentium Plus" w:cs="Gentium Plus"/>
          <w:color w:val="000000" w:themeColor="text1"/>
          <w:spacing w:val="-2"/>
          <w:sz w:val="21"/>
          <w:szCs w:val="21"/>
        </w:rPr>
        <w:t xml:space="preserve">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w:t>
      </w:r>
    </w:p>
    <w:p w14:paraId="1275EB66" w14:textId="77777777" w:rsidR="00734892" w:rsidRPr="001C66B0" w:rsidRDefault="00734892" w:rsidP="00734892">
      <w:pPr>
        <w:pStyle w:val="Balk2"/>
        <w:widowControl w:val="0"/>
        <w:rPr>
          <w:b w:val="0"/>
          <w:bCs w:val="0"/>
          <w:spacing w:val="-2"/>
          <w:sz w:val="21"/>
          <w:szCs w:val="21"/>
        </w:rPr>
      </w:pPr>
      <w:r w:rsidRPr="001C66B0">
        <w:rPr>
          <w:spacing w:val="-2"/>
          <w:sz w:val="21"/>
          <w:szCs w:val="21"/>
        </w:rPr>
        <w:t xml:space="preserve">2.2. </w:t>
      </w:r>
      <w:proofErr w:type="spellStart"/>
      <w:r w:rsidRPr="001C66B0">
        <w:rPr>
          <w:spacing w:val="-2"/>
          <w:sz w:val="21"/>
          <w:szCs w:val="21"/>
        </w:rPr>
        <w:t>Xxxx</w:t>
      </w:r>
      <w:proofErr w:type="spellEnd"/>
      <w:r w:rsidRPr="001C66B0">
        <w:rPr>
          <w:spacing w:val="-2"/>
          <w:sz w:val="21"/>
          <w:szCs w:val="21"/>
        </w:rPr>
        <w:t xml:space="preserve"> </w:t>
      </w:r>
      <w:proofErr w:type="spellStart"/>
      <w:r w:rsidRPr="001C66B0">
        <w:rPr>
          <w:spacing w:val="-2"/>
          <w:sz w:val="21"/>
          <w:szCs w:val="21"/>
        </w:rPr>
        <w:t>Xxxxx</w:t>
      </w:r>
      <w:proofErr w:type="spellEnd"/>
      <w:r w:rsidRPr="001C66B0">
        <w:rPr>
          <w:spacing w:val="-2"/>
          <w:sz w:val="21"/>
          <w:szCs w:val="21"/>
        </w:rPr>
        <w:t xml:space="preserve"> </w:t>
      </w:r>
      <w:proofErr w:type="spellStart"/>
      <w:r w:rsidRPr="001C66B0">
        <w:rPr>
          <w:spacing w:val="-2"/>
          <w:sz w:val="21"/>
          <w:szCs w:val="21"/>
        </w:rPr>
        <w:t>Xxxxx</w:t>
      </w:r>
      <w:proofErr w:type="spellEnd"/>
    </w:p>
    <w:p w14:paraId="50D45948" w14:textId="77777777" w:rsidR="00734892" w:rsidRDefault="00734892" w:rsidP="00734892">
      <w:pPr>
        <w:widowControl w:val="0"/>
        <w:ind w:firstLine="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proofErr w:type="gram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p>
    <w:p w14:paraId="7D7205F4"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1A5B69F0" w14:textId="77777777" w:rsidR="00734892" w:rsidRDefault="00734892" w:rsidP="00734892">
      <w:pPr>
        <w:widowControl w:val="0"/>
        <w:ind w:firstLine="284"/>
        <w:rPr>
          <w:rFonts w:ascii="Gentium Plus" w:hAnsi="Gentium Plus" w:cs="Gentium Plus"/>
          <w:color w:val="000000" w:themeColor="text1"/>
          <w:spacing w:val="-2"/>
          <w:sz w:val="21"/>
          <w:szCs w:val="21"/>
        </w:rPr>
      </w:pPr>
      <w:proofErr w:type="gramStart"/>
      <w:r w:rsidRPr="001C66B0">
        <w:rPr>
          <w:rFonts w:ascii="Gentium Plus" w:hAnsi="Gentium Plus" w:cs="Gentium Plus"/>
          <w:color w:val="000000" w:themeColor="text1"/>
          <w:spacing w:val="-2"/>
          <w:sz w:val="21"/>
          <w:szCs w:val="21"/>
        </w:rPr>
        <w:t>xx</w:t>
      </w:r>
      <w:proofErr w:type="gramEnd"/>
      <w:r w:rsidRPr="001C66B0">
        <w:rPr>
          <w:rFonts w:ascii="Gentium Plus" w:hAnsi="Gentium Plus" w:cs="Gentium Plus"/>
          <w:color w:val="000000" w:themeColor="text1"/>
          <w:spacing w:val="-2"/>
          <w:sz w:val="21"/>
          <w:szCs w:val="21"/>
        </w:rPr>
        <w:t xml:space="preserve">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proofErr w:type="gram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p>
    <w:p w14:paraId="654169BA" w14:textId="77777777" w:rsidR="00260928" w:rsidRPr="001C66B0" w:rsidRDefault="00260928" w:rsidP="00734892">
      <w:pPr>
        <w:widowControl w:val="0"/>
        <w:ind w:firstLine="284"/>
        <w:rPr>
          <w:rFonts w:ascii="Gentium Plus" w:hAnsi="Gentium Plus" w:cs="Gentium Plus"/>
          <w:color w:val="000000" w:themeColor="text1"/>
          <w:spacing w:val="-2"/>
          <w:sz w:val="21"/>
          <w:szCs w:val="21"/>
        </w:rPr>
      </w:pPr>
    </w:p>
    <w:p w14:paraId="3FFBDF40" w14:textId="77777777" w:rsidR="00734892" w:rsidRPr="001C66B0" w:rsidRDefault="00734892" w:rsidP="00734892">
      <w:pPr>
        <w:pStyle w:val="Balk1"/>
        <w:widowControl w:val="0"/>
        <w:jc w:val="both"/>
        <w:rPr>
          <w:b w:val="0"/>
          <w:bCs w:val="0"/>
          <w:spacing w:val="-2"/>
          <w:sz w:val="21"/>
          <w:szCs w:val="21"/>
        </w:rPr>
      </w:pPr>
      <w:r w:rsidRPr="001C66B0">
        <w:rPr>
          <w:spacing w:val="-2"/>
          <w:sz w:val="21"/>
          <w:szCs w:val="21"/>
        </w:rPr>
        <w:t>Sonuç</w:t>
      </w:r>
    </w:p>
    <w:p w14:paraId="3CB06388" w14:textId="77777777" w:rsidR="00734892" w:rsidRDefault="00734892" w:rsidP="00734892">
      <w:pPr>
        <w:widowControl w:val="0"/>
        <w:ind w:firstLine="284"/>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xxxvv</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 xxx </w:t>
      </w:r>
      <w:proofErr w:type="spellStart"/>
      <w:r w:rsidRPr="001C66B0">
        <w:rPr>
          <w:rFonts w:ascii="Gentium Plus" w:hAnsi="Gentium Plus" w:cs="Gentium Plus"/>
          <w:color w:val="000000" w:themeColor="text1"/>
          <w:spacing w:val="-2"/>
          <w:sz w:val="21"/>
          <w:szCs w:val="21"/>
        </w:rPr>
        <w:t>xxx</w:t>
      </w:r>
      <w:proofErr w:type="spellEnd"/>
    </w:p>
    <w:p w14:paraId="55E7249B" w14:textId="77777777" w:rsidR="00734892" w:rsidRPr="001C66B0" w:rsidRDefault="00734892" w:rsidP="00734892">
      <w:pPr>
        <w:widowControl w:val="0"/>
        <w:ind w:firstLine="284"/>
        <w:jc w:val="both"/>
        <w:rPr>
          <w:rFonts w:ascii="Gentium Plus" w:hAnsi="Gentium Plus" w:cs="Gentium Plus"/>
          <w:color w:val="000000" w:themeColor="text1"/>
          <w:spacing w:val="-2"/>
          <w:sz w:val="21"/>
          <w:szCs w:val="21"/>
        </w:rPr>
      </w:pP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 xml:space="preserve">xxx  </w:t>
      </w:r>
      <w:proofErr w:type="spellStart"/>
      <w:r w:rsidRPr="001C66B0">
        <w:rPr>
          <w:rFonts w:ascii="Gentium Plus" w:hAnsi="Gentium Plus" w:cs="Gentium Plus"/>
          <w:color w:val="000000" w:themeColor="text1"/>
          <w:spacing w:val="-2"/>
          <w:sz w:val="21"/>
          <w:szCs w:val="21"/>
        </w:rPr>
        <w:t>xxxx</w:t>
      </w:r>
      <w:proofErr w:type="spellEnd"/>
      <w:proofErr w:type="gram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xx 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w:t>
      </w:r>
      <w:proofErr w:type="spellStart"/>
      <w:r w:rsidRPr="001C66B0">
        <w:rPr>
          <w:rFonts w:ascii="Gentium Plus" w:hAnsi="Gentium Plus" w:cs="Gentium Plus"/>
          <w:color w:val="000000" w:themeColor="text1"/>
          <w:spacing w:val="-2"/>
          <w:sz w:val="21"/>
          <w:szCs w:val="21"/>
        </w:rPr>
        <w:t>xxxx</w:t>
      </w:r>
      <w:proofErr w:type="spellEnd"/>
      <w:r w:rsidRPr="001C66B0">
        <w:rPr>
          <w:rFonts w:ascii="Gentium Plus" w:hAnsi="Gentium Plus" w:cs="Gentium Plus"/>
          <w:color w:val="000000" w:themeColor="text1"/>
          <w:spacing w:val="-2"/>
          <w:sz w:val="21"/>
          <w:szCs w:val="21"/>
        </w:rPr>
        <w:t xml:space="preserve"> </w:t>
      </w:r>
      <w:proofErr w:type="gramStart"/>
      <w:r w:rsidRPr="001C66B0">
        <w:rPr>
          <w:rFonts w:ascii="Gentium Plus" w:hAnsi="Gentium Plus" w:cs="Gentium Plus"/>
          <w:color w:val="000000" w:themeColor="text1"/>
          <w:spacing w:val="-2"/>
          <w:sz w:val="21"/>
          <w:szCs w:val="21"/>
        </w:rPr>
        <w:t>x  xx</w:t>
      </w:r>
      <w:proofErr w:type="gramEnd"/>
      <w:r w:rsidRPr="001C66B0">
        <w:rPr>
          <w:rFonts w:ascii="Gentium Plus" w:hAnsi="Gentium Plus" w:cs="Gentium Plus"/>
          <w:color w:val="000000" w:themeColor="text1"/>
          <w:spacing w:val="-2"/>
          <w:sz w:val="21"/>
          <w:szCs w:val="21"/>
        </w:rPr>
        <w:t xml:space="preserve"> xxx </w:t>
      </w:r>
      <w:proofErr w:type="spellStart"/>
      <w:r w:rsidRPr="001C66B0">
        <w:rPr>
          <w:rFonts w:ascii="Gentium Plus" w:hAnsi="Gentium Plus" w:cs="Gentium Plus"/>
          <w:color w:val="000000" w:themeColor="text1"/>
          <w:spacing w:val="-2"/>
          <w:sz w:val="21"/>
          <w:szCs w:val="21"/>
        </w:rPr>
        <w:t>xxxxx</w:t>
      </w:r>
      <w:proofErr w:type="spellEnd"/>
      <w:r w:rsidRPr="001C66B0">
        <w:rPr>
          <w:rFonts w:ascii="Gentium Plus" w:hAnsi="Gentium Plus" w:cs="Gentium Plus"/>
          <w:color w:val="000000" w:themeColor="text1"/>
          <w:spacing w:val="-2"/>
          <w:sz w:val="21"/>
          <w:szCs w:val="21"/>
        </w:rPr>
        <w:t xml:space="preserve"> xxx </w:t>
      </w:r>
    </w:p>
    <w:p w14:paraId="1F744419" w14:textId="77777777" w:rsidR="00734892" w:rsidRPr="001C66B0" w:rsidRDefault="00734892" w:rsidP="00734892">
      <w:pPr>
        <w:rPr>
          <w:rFonts w:ascii="Gentium Plus" w:hAnsi="Gentium Plus" w:cs="Gentium Plus"/>
          <w:color w:val="000000" w:themeColor="text1"/>
          <w:spacing w:val="-2"/>
          <w:sz w:val="21"/>
          <w:szCs w:val="21"/>
        </w:rPr>
      </w:pPr>
    </w:p>
    <w:p w14:paraId="68585FBF" w14:textId="77777777" w:rsidR="000567CC" w:rsidRDefault="000567CC" w:rsidP="00734892">
      <w:pPr>
        <w:pStyle w:val="Balk1"/>
        <w:rPr>
          <w:spacing w:val="-2"/>
          <w:sz w:val="21"/>
          <w:szCs w:val="21"/>
        </w:rPr>
      </w:pPr>
      <w:r>
        <w:rPr>
          <w:spacing w:val="-2"/>
          <w:sz w:val="21"/>
          <w:szCs w:val="21"/>
        </w:rPr>
        <w:br w:type="page"/>
      </w:r>
    </w:p>
    <w:p w14:paraId="4A653B3D" w14:textId="31E2E42D" w:rsidR="00734892" w:rsidRDefault="00734892" w:rsidP="00734892">
      <w:pPr>
        <w:pStyle w:val="Balk1"/>
        <w:rPr>
          <w:spacing w:val="-2"/>
          <w:sz w:val="21"/>
          <w:szCs w:val="21"/>
        </w:rPr>
      </w:pPr>
      <w:r w:rsidRPr="001C66B0">
        <w:rPr>
          <w:spacing w:val="-2"/>
          <w:sz w:val="21"/>
          <w:szCs w:val="21"/>
        </w:rPr>
        <w:lastRenderedPageBreak/>
        <w:t xml:space="preserve">Kaynakça | </w:t>
      </w:r>
      <w:proofErr w:type="spellStart"/>
      <w:r w:rsidRPr="001C66B0">
        <w:rPr>
          <w:spacing w:val="-2"/>
          <w:sz w:val="21"/>
          <w:szCs w:val="21"/>
        </w:rPr>
        <w:t>References</w:t>
      </w:r>
      <w:proofErr w:type="spellEnd"/>
    </w:p>
    <w:p w14:paraId="70352293" w14:textId="2B9DCD02" w:rsidR="000567CC" w:rsidRP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 xml:space="preserve">Atıf ve kaynak gösteriminde İSNAD Atıf Sistemi kullanılmayan makaleler yazarına iade edilir. Bilim alanına göre İSNAD </w:t>
      </w:r>
      <w:proofErr w:type="spellStart"/>
      <w:r w:rsidRPr="000567CC">
        <w:rPr>
          <w:rFonts w:ascii="Gentium Plus" w:hAnsi="Gentium Plus" w:cs="Gentium Plus"/>
          <w:color w:val="FF0000"/>
        </w:rPr>
        <w:t>Metiniçi</w:t>
      </w:r>
      <w:proofErr w:type="spellEnd"/>
      <w:r w:rsidRPr="000567CC">
        <w:rPr>
          <w:rFonts w:ascii="Gentium Plus" w:hAnsi="Gentium Plus" w:cs="Gentium Plus"/>
          <w:color w:val="FF0000"/>
        </w:rPr>
        <w:t xml:space="preserve"> veya İSNAD Dipnotlu kullanılabilir: </w:t>
      </w:r>
      <w:hyperlink r:id="rId23" w:history="1">
        <w:r w:rsidRPr="000567CC">
          <w:rPr>
            <w:rStyle w:val="Kpr"/>
            <w:rFonts w:ascii="Gentium Plus" w:hAnsi="Gentium Plus" w:cs="Gentium Plus"/>
            <w:color w:val="FF0000"/>
          </w:rPr>
          <w:t>https://www.isnadsistemi.org/</w:t>
        </w:r>
      </w:hyperlink>
    </w:p>
    <w:p w14:paraId="35C04AA2" w14:textId="04F425ED" w:rsidR="000567CC" w:rsidRP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İstifade edilen kaynakların varsa DOI numaraları mutlaka http uzantısı ile eklenmelidir.</w:t>
      </w:r>
    </w:p>
    <w:p w14:paraId="014C4AE1" w14:textId="4DA93081" w:rsidR="000567CC" w:rsidRPr="000567CC" w:rsidRDefault="000567CC" w:rsidP="000567CC">
      <w:pPr>
        <w:pStyle w:val="ListeParagraf"/>
        <w:numPr>
          <w:ilvl w:val="0"/>
          <w:numId w:val="9"/>
        </w:numPr>
        <w:jc w:val="both"/>
        <w:rPr>
          <w:rFonts w:ascii="Gentium Plus" w:hAnsi="Gentium Plus" w:cs="Gentium Plus"/>
          <w:color w:val="FF0000"/>
        </w:rPr>
      </w:pPr>
      <w:r w:rsidRPr="000567CC">
        <w:rPr>
          <w:rFonts w:ascii="Gentium Plus" w:hAnsi="Gentium Plus" w:cs="Gentium Plus"/>
          <w:color w:val="FF0000"/>
        </w:rPr>
        <w:t>Kitap bölümü, ansiklopedi maddesi ve makale gibi kaynakların mutlaka sayfa aralığı belirtilmelidir.</w:t>
      </w:r>
    </w:p>
    <w:p w14:paraId="44F48E40" w14:textId="24FD7EA5" w:rsidR="000567CC" w:rsidRPr="000567CC" w:rsidRDefault="008F7A1A" w:rsidP="000567CC">
      <w:pPr>
        <w:pStyle w:val="ListeParagraf"/>
        <w:numPr>
          <w:ilvl w:val="0"/>
          <w:numId w:val="9"/>
        </w:numPr>
        <w:jc w:val="both"/>
        <w:rPr>
          <w:rFonts w:ascii="Gentium Plus" w:hAnsi="Gentium Plus" w:cs="Gentium Plus"/>
          <w:color w:val="FF0000"/>
        </w:rPr>
      </w:pPr>
      <w:r>
        <w:rPr>
          <w:rFonts w:ascii="Gentium Plus" w:hAnsi="Gentium Plus" w:cs="Gentium Plus"/>
          <w:color w:val="FF0000"/>
        </w:rPr>
        <w:t xml:space="preserve">SDE Akademi </w:t>
      </w:r>
      <w:r w:rsidR="000567CC" w:rsidRPr="000567CC">
        <w:rPr>
          <w:rFonts w:ascii="Gentium Plus" w:hAnsi="Gentium Plus" w:cs="Gentium Plus"/>
          <w:color w:val="FF0000"/>
        </w:rPr>
        <w:t>dergisinde 2021-202</w:t>
      </w:r>
      <w:r>
        <w:rPr>
          <w:rFonts w:ascii="Gentium Plus" w:hAnsi="Gentium Plus" w:cs="Gentium Plus"/>
          <w:color w:val="FF0000"/>
        </w:rPr>
        <w:t>5</w:t>
      </w:r>
      <w:r w:rsidR="000567CC" w:rsidRPr="000567CC">
        <w:rPr>
          <w:rFonts w:ascii="Gentium Plus" w:hAnsi="Gentium Plus" w:cs="Gentium Plus"/>
          <w:color w:val="FF0000"/>
        </w:rPr>
        <w:t xml:space="preserve"> yılları arasında makale konusu ile ilgili çalışmalara göz atılmış olmalıdır: </w:t>
      </w:r>
    </w:p>
    <w:p w14:paraId="6A15B935" w14:textId="36C8D1CA" w:rsidR="000567CC" w:rsidRDefault="008F7A1A" w:rsidP="000567CC">
      <w:pPr>
        <w:pStyle w:val="ListeParagraf"/>
        <w:jc w:val="both"/>
        <w:rPr>
          <w:rFonts w:ascii="Gentium Plus" w:hAnsi="Gentium Plus" w:cs="Gentium Plus"/>
        </w:rPr>
      </w:pPr>
      <w:hyperlink r:id="rId24" w:history="1">
        <w:r w:rsidRPr="008C48D0">
          <w:rPr>
            <w:rStyle w:val="Kpr"/>
            <w:rFonts w:ascii="Gentium Plus" w:hAnsi="Gentium Plus" w:cs="Gentium Plus"/>
          </w:rPr>
          <w:t>https://dergipark.org.tr/tr/pub/sde/archive</w:t>
        </w:r>
      </w:hyperlink>
    </w:p>
    <w:p w14:paraId="12900F17" w14:textId="24061027" w:rsidR="00AB6707" w:rsidRPr="00AB6707" w:rsidRDefault="00AB6707" w:rsidP="00AB6707">
      <w:pPr>
        <w:jc w:val="both"/>
        <w:rPr>
          <w:rFonts w:ascii="Gentium Plus" w:hAnsi="Gentium Plus" w:cs="Gentium Plus"/>
          <w:sz w:val="20"/>
          <w:szCs w:val="20"/>
        </w:rPr>
      </w:pPr>
      <w:r w:rsidRPr="00AB6707">
        <w:rPr>
          <w:rFonts w:ascii="Gentium Plus" w:hAnsi="Gentium Plus" w:cs="Gentium Plus"/>
          <w:sz w:val="20"/>
          <w:szCs w:val="20"/>
        </w:rPr>
        <w:t>Metin içinde yapılacak atıflar ayraç içinde gösterilecektir. Kaynakça da bu atıf sistemine uygun olarak hazırlanacaktır. Aşağıda farklı nitelikteki kaynakların metin içindeki atıf ve kaynakçadaki yazılış biçimleri örneklerle gösterilmiştir:</w:t>
      </w:r>
    </w:p>
    <w:p w14:paraId="291E12B6" w14:textId="77777777" w:rsidR="00260928" w:rsidRDefault="00260928" w:rsidP="00AB6707">
      <w:pPr>
        <w:jc w:val="both"/>
        <w:rPr>
          <w:rFonts w:ascii="Gentium Plus" w:hAnsi="Gentium Plus" w:cs="Gentium Plus"/>
          <w:b/>
          <w:bCs/>
          <w:color w:val="00B0F0"/>
          <w:sz w:val="20"/>
          <w:szCs w:val="20"/>
          <w:u w:val="single"/>
        </w:rPr>
      </w:pPr>
    </w:p>
    <w:p w14:paraId="3B9FAC9D" w14:textId="1981F198" w:rsidR="00AB6707" w:rsidRPr="00AB6707" w:rsidRDefault="00AB6707" w:rsidP="00AB6707">
      <w:pPr>
        <w:jc w:val="both"/>
        <w:rPr>
          <w:rFonts w:ascii="Gentium Plus" w:hAnsi="Gentium Plus" w:cs="Gentium Plus"/>
          <w:b/>
          <w:bCs/>
          <w:color w:val="00B0F0"/>
          <w:sz w:val="20"/>
          <w:szCs w:val="20"/>
          <w:u w:val="single"/>
        </w:rPr>
      </w:pPr>
      <w:r w:rsidRPr="00AB6707">
        <w:rPr>
          <w:rFonts w:ascii="Gentium Plus" w:hAnsi="Gentium Plus" w:cs="Gentium Plus"/>
          <w:b/>
          <w:bCs/>
          <w:color w:val="00B0F0"/>
          <w:sz w:val="20"/>
          <w:szCs w:val="20"/>
          <w:u w:val="single"/>
        </w:rPr>
        <w:t xml:space="preserve"> TEK YAZARLI KİTAPLAR VE MAKALELER:</w:t>
      </w:r>
    </w:p>
    <w:p w14:paraId="6DA35D4E" w14:textId="77777777" w:rsidR="00AB6707" w:rsidRPr="00AB6707" w:rsidRDefault="00AB6707" w:rsidP="00AB6707">
      <w:pPr>
        <w:jc w:val="both"/>
        <w:rPr>
          <w:rFonts w:ascii="Gentium Plus" w:hAnsi="Gentium Plus" w:cs="Gentium Plus"/>
          <w:color w:val="FF0000"/>
          <w:sz w:val="20"/>
          <w:szCs w:val="20"/>
        </w:rPr>
      </w:pPr>
      <w:r w:rsidRPr="00AB6707">
        <w:rPr>
          <w:rFonts w:ascii="Gentium Plus" w:hAnsi="Gentium Plus" w:cs="Gentium Plus"/>
          <w:color w:val="FF0000"/>
          <w:sz w:val="20"/>
          <w:szCs w:val="20"/>
        </w:rPr>
        <w:t xml:space="preserve"> Kitap için metin içi yollama:</w:t>
      </w:r>
    </w:p>
    <w:p w14:paraId="6281003F" w14:textId="2F3F5952" w:rsidR="00AB6707" w:rsidRPr="00AB6707" w:rsidRDefault="00AB6707" w:rsidP="00AB6707">
      <w:pPr>
        <w:jc w:val="both"/>
        <w:rPr>
          <w:rFonts w:ascii="Gentium Plus" w:hAnsi="Gentium Plus" w:cs="Gentium Plus"/>
          <w:sz w:val="20"/>
          <w:szCs w:val="20"/>
        </w:rPr>
      </w:pPr>
      <w:r w:rsidRPr="00AB6707">
        <w:rPr>
          <w:rFonts w:ascii="Gentium Plus" w:hAnsi="Gentium Plus" w:cs="Gentium Plus"/>
          <w:sz w:val="20"/>
          <w:szCs w:val="20"/>
        </w:rPr>
        <w:t xml:space="preserve"> (Karpat, 2011:49).</w:t>
      </w:r>
    </w:p>
    <w:p w14:paraId="09F3555F" w14:textId="77777777" w:rsidR="00AB6707" w:rsidRPr="00AB6707" w:rsidRDefault="00AB6707" w:rsidP="00AB6707">
      <w:pPr>
        <w:jc w:val="both"/>
        <w:rPr>
          <w:rFonts w:ascii="Gentium Plus" w:hAnsi="Gentium Plus" w:cs="Gentium Plus"/>
          <w:color w:val="FF0000"/>
          <w:sz w:val="20"/>
          <w:szCs w:val="20"/>
        </w:rPr>
      </w:pPr>
      <w:r w:rsidRPr="00AB6707">
        <w:rPr>
          <w:rFonts w:ascii="Gentium Plus" w:hAnsi="Gentium Plus" w:cs="Gentium Plus"/>
          <w:color w:val="FF0000"/>
          <w:sz w:val="20"/>
          <w:szCs w:val="20"/>
        </w:rPr>
        <w:t xml:space="preserve"> Kaynakçada:</w:t>
      </w:r>
    </w:p>
    <w:p w14:paraId="51DA4763" w14:textId="0E33F0A7" w:rsidR="00AB6707" w:rsidRPr="00AB6707" w:rsidRDefault="00AB6707" w:rsidP="00AB6707">
      <w:pPr>
        <w:jc w:val="both"/>
        <w:rPr>
          <w:rFonts w:ascii="Gentium Plus" w:hAnsi="Gentium Plus" w:cs="Gentium Plus"/>
          <w:sz w:val="20"/>
          <w:szCs w:val="20"/>
        </w:rPr>
      </w:pPr>
      <w:r w:rsidRPr="00AB6707">
        <w:rPr>
          <w:rFonts w:ascii="Gentium Plus" w:hAnsi="Gentium Plus" w:cs="Gentium Plus"/>
          <w:sz w:val="20"/>
          <w:szCs w:val="20"/>
        </w:rPr>
        <w:t xml:space="preserve"> Karpat, Kemal H. (2011). Türk Siyasi Tarihi, Çev. Ceren </w:t>
      </w:r>
      <w:proofErr w:type="spellStart"/>
      <w:r w:rsidRPr="00AB6707">
        <w:rPr>
          <w:rFonts w:ascii="Gentium Plus" w:hAnsi="Gentium Plus" w:cs="Gentium Plus"/>
          <w:sz w:val="20"/>
          <w:szCs w:val="20"/>
        </w:rPr>
        <w:t>Elitez</w:t>
      </w:r>
      <w:proofErr w:type="spellEnd"/>
      <w:r w:rsidRPr="00AB6707">
        <w:rPr>
          <w:rFonts w:ascii="Gentium Plus" w:hAnsi="Gentium Plus" w:cs="Gentium Plus"/>
          <w:sz w:val="20"/>
          <w:szCs w:val="20"/>
        </w:rPr>
        <w:t>, İstanbul: Timaş Yayınları.</w:t>
      </w:r>
    </w:p>
    <w:p w14:paraId="6376C154" w14:textId="77777777" w:rsidR="00AB6707" w:rsidRPr="00AB6707" w:rsidRDefault="00AB6707" w:rsidP="00AB6707">
      <w:pPr>
        <w:jc w:val="both"/>
        <w:rPr>
          <w:rFonts w:ascii="Gentium Plus" w:hAnsi="Gentium Plus" w:cs="Gentium Plus"/>
          <w:sz w:val="20"/>
          <w:szCs w:val="20"/>
        </w:rPr>
      </w:pPr>
      <w:r w:rsidRPr="00AB6707">
        <w:rPr>
          <w:rFonts w:ascii="Gentium Plus" w:hAnsi="Gentium Plus" w:cs="Gentium Plus"/>
          <w:color w:val="FF0000"/>
          <w:sz w:val="20"/>
          <w:szCs w:val="20"/>
        </w:rPr>
        <w:t xml:space="preserve"> Makale için metin içi yollama: </w:t>
      </w:r>
      <w:r w:rsidRPr="00AB6707">
        <w:rPr>
          <w:rFonts w:ascii="Gentium Plus" w:hAnsi="Gentium Plus" w:cs="Gentium Plus"/>
          <w:sz w:val="20"/>
          <w:szCs w:val="20"/>
        </w:rPr>
        <w:t xml:space="preserve"> </w:t>
      </w:r>
    </w:p>
    <w:p w14:paraId="747C9CF2" w14:textId="37236216" w:rsidR="00AB6707" w:rsidRPr="00AB6707" w:rsidRDefault="00AB6707" w:rsidP="00AB6707">
      <w:pPr>
        <w:jc w:val="both"/>
        <w:rPr>
          <w:rFonts w:ascii="Gentium Plus" w:hAnsi="Gentium Plus" w:cs="Gentium Plus"/>
          <w:sz w:val="20"/>
          <w:szCs w:val="20"/>
        </w:rPr>
      </w:pPr>
      <w:r w:rsidRPr="00AB6707">
        <w:rPr>
          <w:rFonts w:ascii="Gentium Plus" w:hAnsi="Gentium Plus" w:cs="Gentium Plus"/>
          <w:sz w:val="20"/>
          <w:szCs w:val="20"/>
        </w:rPr>
        <w:t>(Tanrısever, 2015:11).</w:t>
      </w:r>
    </w:p>
    <w:p w14:paraId="7118DF1C" w14:textId="77777777" w:rsidR="00AB6707" w:rsidRPr="00AB6707" w:rsidRDefault="00AB6707" w:rsidP="00AB6707">
      <w:pPr>
        <w:jc w:val="both"/>
        <w:rPr>
          <w:rFonts w:ascii="Gentium Plus" w:hAnsi="Gentium Plus" w:cs="Gentium Plus"/>
          <w:color w:val="FF0000"/>
          <w:sz w:val="20"/>
          <w:szCs w:val="20"/>
        </w:rPr>
      </w:pPr>
      <w:r w:rsidRPr="00AB6707">
        <w:rPr>
          <w:rFonts w:ascii="Gentium Plus" w:hAnsi="Gentium Plus" w:cs="Gentium Plus"/>
          <w:color w:val="FF0000"/>
          <w:sz w:val="20"/>
          <w:szCs w:val="20"/>
        </w:rPr>
        <w:t xml:space="preserve"> Kaynakçada: </w:t>
      </w:r>
    </w:p>
    <w:p w14:paraId="21710A58" w14:textId="2C526C7E" w:rsidR="00AB6707" w:rsidRPr="00AB6707" w:rsidRDefault="00AB6707" w:rsidP="00AB6707">
      <w:pPr>
        <w:jc w:val="both"/>
        <w:rPr>
          <w:rFonts w:ascii="Gentium Plus" w:hAnsi="Gentium Plus" w:cs="Gentium Plus"/>
          <w:sz w:val="20"/>
          <w:szCs w:val="20"/>
        </w:rPr>
      </w:pPr>
      <w:r w:rsidRPr="00AB6707">
        <w:rPr>
          <w:rFonts w:ascii="Gentium Plus" w:hAnsi="Gentium Plus" w:cs="Gentium Plus"/>
          <w:color w:val="FF0000"/>
          <w:sz w:val="20"/>
          <w:szCs w:val="20"/>
        </w:rPr>
        <w:t xml:space="preserve"> </w:t>
      </w:r>
      <w:r w:rsidRPr="00AB6707">
        <w:rPr>
          <w:rFonts w:ascii="Gentium Plus" w:hAnsi="Gentium Plus" w:cs="Gentium Plus"/>
          <w:sz w:val="20"/>
          <w:szCs w:val="20"/>
        </w:rPr>
        <w:t>Tanrısever, Oktay. (2015). “</w:t>
      </w:r>
      <w:proofErr w:type="spellStart"/>
      <w:r w:rsidRPr="00AB6707">
        <w:rPr>
          <w:rFonts w:ascii="Gentium Plus" w:hAnsi="Gentium Plus" w:cs="Gentium Plus"/>
          <w:sz w:val="20"/>
          <w:szCs w:val="20"/>
        </w:rPr>
        <w:t>Energy</w:t>
      </w:r>
      <w:proofErr w:type="spellEnd"/>
      <w:r w:rsidRPr="00AB6707">
        <w:rPr>
          <w:rFonts w:ascii="Gentium Plus" w:hAnsi="Gentium Plus" w:cs="Gentium Plus"/>
          <w:sz w:val="20"/>
          <w:szCs w:val="20"/>
        </w:rPr>
        <w:t xml:space="preserve"> </w:t>
      </w:r>
      <w:proofErr w:type="spellStart"/>
      <w:r w:rsidRPr="00AB6707">
        <w:rPr>
          <w:rFonts w:ascii="Gentium Plus" w:hAnsi="Gentium Plus" w:cs="Gentium Plus"/>
          <w:sz w:val="20"/>
          <w:szCs w:val="20"/>
        </w:rPr>
        <w:t>Diplomacy</w:t>
      </w:r>
      <w:proofErr w:type="spellEnd"/>
      <w:r w:rsidRPr="00AB6707">
        <w:rPr>
          <w:rFonts w:ascii="Gentium Plus" w:hAnsi="Gentium Plus" w:cs="Gentium Plus"/>
          <w:sz w:val="20"/>
          <w:szCs w:val="20"/>
        </w:rPr>
        <w:t xml:space="preserve"> in an </w:t>
      </w:r>
      <w:proofErr w:type="spellStart"/>
      <w:r w:rsidRPr="00AB6707">
        <w:rPr>
          <w:rFonts w:ascii="Gentium Plus" w:hAnsi="Gentium Plus" w:cs="Gentium Plus"/>
          <w:sz w:val="20"/>
          <w:szCs w:val="20"/>
        </w:rPr>
        <w:t>Increasingly</w:t>
      </w:r>
      <w:proofErr w:type="spellEnd"/>
      <w:r w:rsidRPr="00AB6707">
        <w:rPr>
          <w:rFonts w:ascii="Gentium Plus" w:hAnsi="Gentium Plus" w:cs="Gentium Plus"/>
          <w:sz w:val="20"/>
          <w:szCs w:val="20"/>
        </w:rPr>
        <w:t xml:space="preserve"> </w:t>
      </w:r>
    </w:p>
    <w:p w14:paraId="7B4E0A8F" w14:textId="22FA8F3D" w:rsidR="00AB6707" w:rsidRPr="00AB6707" w:rsidRDefault="00AB6707" w:rsidP="00AB6707">
      <w:pPr>
        <w:jc w:val="both"/>
        <w:rPr>
          <w:rFonts w:ascii="Gentium Plus" w:hAnsi="Gentium Plus" w:cs="Gentium Plus"/>
          <w:sz w:val="20"/>
          <w:szCs w:val="20"/>
        </w:rPr>
      </w:pPr>
      <w:proofErr w:type="spellStart"/>
      <w:r w:rsidRPr="00AB6707">
        <w:rPr>
          <w:rFonts w:ascii="Gentium Plus" w:hAnsi="Gentium Plus" w:cs="Gentium Plus"/>
          <w:sz w:val="20"/>
          <w:szCs w:val="20"/>
        </w:rPr>
        <w:t>In-terdependent</w:t>
      </w:r>
      <w:proofErr w:type="spellEnd"/>
      <w:r w:rsidRPr="00AB6707">
        <w:rPr>
          <w:rFonts w:ascii="Gentium Plus" w:hAnsi="Gentium Plus" w:cs="Gentium Plus"/>
          <w:sz w:val="20"/>
          <w:szCs w:val="20"/>
        </w:rPr>
        <w:t xml:space="preserve"> </w:t>
      </w:r>
      <w:proofErr w:type="spellStart"/>
      <w:r w:rsidRPr="00AB6707">
        <w:rPr>
          <w:rFonts w:ascii="Gentium Plus" w:hAnsi="Gentium Plus" w:cs="Gentium Plus"/>
          <w:sz w:val="20"/>
          <w:szCs w:val="20"/>
        </w:rPr>
        <w:t>and</w:t>
      </w:r>
      <w:proofErr w:type="spellEnd"/>
      <w:r w:rsidRPr="00AB6707">
        <w:rPr>
          <w:rFonts w:ascii="Gentium Plus" w:hAnsi="Gentium Plus" w:cs="Gentium Plus"/>
          <w:sz w:val="20"/>
          <w:szCs w:val="20"/>
        </w:rPr>
        <w:t xml:space="preserve"> </w:t>
      </w:r>
      <w:proofErr w:type="spellStart"/>
      <w:r w:rsidRPr="00AB6707">
        <w:rPr>
          <w:rFonts w:ascii="Gentium Plus" w:hAnsi="Gentium Plus" w:cs="Gentium Plus"/>
          <w:sz w:val="20"/>
          <w:szCs w:val="20"/>
        </w:rPr>
        <w:t>Globalizing</w:t>
      </w:r>
      <w:proofErr w:type="spellEnd"/>
      <w:r w:rsidRPr="00AB6707">
        <w:rPr>
          <w:rFonts w:ascii="Gentium Plus" w:hAnsi="Gentium Plus" w:cs="Gentium Plus"/>
          <w:sz w:val="20"/>
          <w:szCs w:val="20"/>
        </w:rPr>
        <w:t xml:space="preserve"> World”, </w:t>
      </w:r>
      <w:proofErr w:type="spellStart"/>
      <w:r w:rsidRPr="00AB6707">
        <w:rPr>
          <w:rFonts w:ascii="Gentium Plus" w:hAnsi="Gentium Plus" w:cs="Gentium Plus"/>
          <w:sz w:val="20"/>
          <w:szCs w:val="20"/>
        </w:rPr>
        <w:t>Energy</w:t>
      </w:r>
      <w:proofErr w:type="spellEnd"/>
      <w:r w:rsidRPr="00AB6707">
        <w:rPr>
          <w:rFonts w:ascii="Gentium Plus" w:hAnsi="Gentium Plus" w:cs="Gentium Plus"/>
          <w:sz w:val="20"/>
          <w:szCs w:val="20"/>
        </w:rPr>
        <w:t xml:space="preserve"> </w:t>
      </w:r>
      <w:proofErr w:type="spellStart"/>
      <w:r w:rsidRPr="00AB6707">
        <w:rPr>
          <w:rFonts w:ascii="Gentium Plus" w:hAnsi="Gentium Plus" w:cs="Gentium Plus"/>
          <w:sz w:val="20"/>
          <w:szCs w:val="20"/>
        </w:rPr>
        <w:t>and</w:t>
      </w:r>
      <w:proofErr w:type="spellEnd"/>
      <w:r w:rsidRPr="00AB6707">
        <w:rPr>
          <w:rFonts w:ascii="Gentium Plus" w:hAnsi="Gentium Plus" w:cs="Gentium Plus"/>
          <w:sz w:val="20"/>
          <w:szCs w:val="20"/>
        </w:rPr>
        <w:t xml:space="preserve"> </w:t>
      </w:r>
      <w:proofErr w:type="spellStart"/>
      <w:r w:rsidRPr="00AB6707">
        <w:rPr>
          <w:rFonts w:ascii="Gentium Plus" w:hAnsi="Gentium Plus" w:cs="Gentium Plus"/>
          <w:sz w:val="20"/>
          <w:szCs w:val="20"/>
        </w:rPr>
        <w:t>Diplomacy</w:t>
      </w:r>
      <w:proofErr w:type="spellEnd"/>
      <w:r w:rsidRPr="00AB6707">
        <w:rPr>
          <w:rFonts w:ascii="Gentium Plus" w:hAnsi="Gentium Plus" w:cs="Gentium Plus"/>
          <w:sz w:val="20"/>
          <w:szCs w:val="20"/>
        </w:rPr>
        <w:t xml:space="preserve"> </w:t>
      </w:r>
      <w:proofErr w:type="spellStart"/>
      <w:r w:rsidRPr="00AB6707">
        <w:rPr>
          <w:rFonts w:ascii="Gentium Plus" w:hAnsi="Gentium Plus" w:cs="Gentium Plus"/>
          <w:sz w:val="20"/>
          <w:szCs w:val="20"/>
        </w:rPr>
        <w:t>Journal</w:t>
      </w:r>
      <w:proofErr w:type="spellEnd"/>
      <w:r w:rsidRPr="00AB6707">
        <w:rPr>
          <w:rFonts w:ascii="Gentium Plus" w:hAnsi="Gentium Plus" w:cs="Gentium Plus"/>
          <w:sz w:val="20"/>
          <w:szCs w:val="20"/>
        </w:rPr>
        <w:t>, 1(1</w:t>
      </w:r>
      <w:proofErr w:type="gramStart"/>
      <w:r w:rsidRPr="00AB6707">
        <w:rPr>
          <w:rFonts w:ascii="Gentium Plus" w:hAnsi="Gentium Plus" w:cs="Gentium Plus"/>
          <w:sz w:val="20"/>
          <w:szCs w:val="20"/>
        </w:rPr>
        <w:t>),  s.</w:t>
      </w:r>
      <w:proofErr w:type="gramEnd"/>
      <w:r w:rsidRPr="00AB6707">
        <w:rPr>
          <w:rFonts w:ascii="Gentium Plus" w:hAnsi="Gentium Plus" w:cs="Gentium Plus"/>
          <w:sz w:val="20"/>
          <w:szCs w:val="20"/>
        </w:rPr>
        <w:t xml:space="preserve"> 5-16</w:t>
      </w:r>
    </w:p>
    <w:p w14:paraId="046F9DFA" w14:textId="77777777" w:rsidR="00AB6707" w:rsidRPr="00AB6707" w:rsidRDefault="00AB6707" w:rsidP="00AB6707">
      <w:pPr>
        <w:jc w:val="both"/>
        <w:rPr>
          <w:rFonts w:ascii="Gentium Plus" w:hAnsi="Gentium Plus" w:cs="Gentium Plus"/>
          <w:color w:val="FF0000"/>
          <w:sz w:val="20"/>
          <w:szCs w:val="20"/>
        </w:rPr>
      </w:pPr>
    </w:p>
    <w:p w14:paraId="7BF816E4" w14:textId="62341DFF" w:rsidR="00AB6707" w:rsidRPr="00AB6707" w:rsidRDefault="00AB6707" w:rsidP="00AB6707">
      <w:pPr>
        <w:jc w:val="both"/>
        <w:rPr>
          <w:rFonts w:ascii="Gentium Plus" w:hAnsi="Gentium Plus" w:cs="Gentium Plus"/>
          <w:b/>
          <w:bCs/>
          <w:color w:val="00B0F0"/>
          <w:sz w:val="20"/>
          <w:szCs w:val="20"/>
          <w:u w:val="single"/>
        </w:rPr>
      </w:pPr>
      <w:r w:rsidRPr="00AB6707">
        <w:rPr>
          <w:rFonts w:ascii="Gentium Plus" w:hAnsi="Gentium Plus" w:cs="Gentium Plus"/>
          <w:b/>
          <w:bCs/>
          <w:color w:val="00B0F0"/>
          <w:sz w:val="20"/>
          <w:szCs w:val="20"/>
          <w:u w:val="single"/>
        </w:rPr>
        <w:t>EDİTORYAL YAYINLAR İÇİNDE YER ALAN MAKALELER:</w:t>
      </w:r>
    </w:p>
    <w:p w14:paraId="64632099" w14:textId="6BBDAFD8" w:rsidR="00AB6707" w:rsidRPr="00AB6707" w:rsidRDefault="00AB6707" w:rsidP="00AB6707">
      <w:pPr>
        <w:jc w:val="both"/>
        <w:rPr>
          <w:rFonts w:ascii="Gentium Plus" w:hAnsi="Gentium Plus" w:cs="Gentium Plus"/>
          <w:sz w:val="20"/>
          <w:szCs w:val="20"/>
        </w:rPr>
      </w:pPr>
      <w:r w:rsidRPr="00AB6707">
        <w:rPr>
          <w:rFonts w:ascii="Gentium Plus" w:hAnsi="Gentium Plus" w:cs="Gentium Plus"/>
          <w:color w:val="FF0000"/>
          <w:sz w:val="20"/>
          <w:szCs w:val="20"/>
        </w:rPr>
        <w:t xml:space="preserve"> Metin içindeki </w:t>
      </w:r>
      <w:proofErr w:type="gramStart"/>
      <w:r w:rsidRPr="00AB6707">
        <w:rPr>
          <w:rFonts w:ascii="Gentium Plus" w:hAnsi="Gentium Plus" w:cs="Gentium Plus"/>
          <w:color w:val="FF0000"/>
          <w:sz w:val="20"/>
          <w:szCs w:val="20"/>
        </w:rPr>
        <w:t xml:space="preserve">yollamada: </w:t>
      </w:r>
      <w:r w:rsidRPr="00AB6707">
        <w:rPr>
          <w:rFonts w:ascii="Gentium Plus" w:hAnsi="Gentium Plus" w:cs="Gentium Plus"/>
          <w:sz w:val="20"/>
          <w:szCs w:val="20"/>
        </w:rPr>
        <w:t xml:space="preserve"> (</w:t>
      </w:r>
      <w:proofErr w:type="gramEnd"/>
      <w:r w:rsidRPr="00AB6707">
        <w:rPr>
          <w:rFonts w:ascii="Gentium Plus" w:hAnsi="Gentium Plus" w:cs="Gentium Plus"/>
          <w:sz w:val="20"/>
          <w:szCs w:val="20"/>
        </w:rPr>
        <w:t>Alpar, 2020: 273).</w:t>
      </w:r>
    </w:p>
    <w:p w14:paraId="2ADA80B7" w14:textId="68781382" w:rsidR="00AB6707" w:rsidRPr="00AB6707" w:rsidRDefault="00AB6707" w:rsidP="00AB6707">
      <w:pPr>
        <w:jc w:val="both"/>
        <w:rPr>
          <w:rFonts w:ascii="Gentium Plus" w:hAnsi="Gentium Plus" w:cs="Gentium Plus"/>
          <w:sz w:val="20"/>
          <w:szCs w:val="20"/>
        </w:rPr>
      </w:pPr>
      <w:r w:rsidRPr="00AB6707">
        <w:rPr>
          <w:rFonts w:ascii="Gentium Plus" w:hAnsi="Gentium Plus" w:cs="Gentium Plus"/>
          <w:color w:val="FF0000"/>
          <w:sz w:val="20"/>
          <w:szCs w:val="20"/>
        </w:rPr>
        <w:t xml:space="preserve"> </w:t>
      </w:r>
      <w:proofErr w:type="gramStart"/>
      <w:r w:rsidRPr="00AB6707">
        <w:rPr>
          <w:rFonts w:ascii="Gentium Plus" w:hAnsi="Gentium Plus" w:cs="Gentium Plus"/>
          <w:color w:val="FF0000"/>
          <w:sz w:val="20"/>
          <w:szCs w:val="20"/>
        </w:rPr>
        <w:t xml:space="preserve">Kaynakçada: </w:t>
      </w:r>
      <w:r w:rsidRPr="00AB6707">
        <w:rPr>
          <w:rFonts w:ascii="Gentium Plus" w:hAnsi="Gentium Plus" w:cs="Gentium Plus"/>
          <w:sz w:val="20"/>
          <w:szCs w:val="20"/>
        </w:rPr>
        <w:t xml:space="preserve"> Alpar</w:t>
      </w:r>
      <w:proofErr w:type="gramEnd"/>
      <w:r w:rsidRPr="00AB6707">
        <w:rPr>
          <w:rFonts w:ascii="Gentium Plus" w:hAnsi="Gentium Plus" w:cs="Gentium Plus"/>
          <w:sz w:val="20"/>
          <w:szCs w:val="20"/>
        </w:rPr>
        <w:t xml:space="preserve">, Güray. (2020), “Clifford </w:t>
      </w:r>
      <w:proofErr w:type="spellStart"/>
      <w:r w:rsidRPr="00AB6707">
        <w:rPr>
          <w:rFonts w:ascii="Gentium Plus" w:hAnsi="Gentium Plus" w:cs="Gentium Plus"/>
          <w:sz w:val="20"/>
          <w:szCs w:val="20"/>
        </w:rPr>
        <w:t>Geertz</w:t>
      </w:r>
      <w:proofErr w:type="spellEnd"/>
      <w:r w:rsidRPr="00AB6707">
        <w:rPr>
          <w:rFonts w:ascii="Gentium Plus" w:hAnsi="Gentium Plus" w:cs="Gentium Plus"/>
          <w:sz w:val="20"/>
          <w:szCs w:val="20"/>
        </w:rPr>
        <w:t xml:space="preserve">”, Erdem, T. (Ed.), Milliyetçilik, </w:t>
      </w:r>
    </w:p>
    <w:p w14:paraId="1B88A428" w14:textId="77777777" w:rsidR="00AB6707" w:rsidRDefault="00AB6707" w:rsidP="00AB6707">
      <w:pPr>
        <w:jc w:val="both"/>
        <w:rPr>
          <w:rFonts w:ascii="Gentium Plus" w:hAnsi="Gentium Plus" w:cs="Gentium Plus"/>
          <w:sz w:val="20"/>
          <w:szCs w:val="20"/>
        </w:rPr>
      </w:pPr>
      <w:r w:rsidRPr="00AB6707">
        <w:rPr>
          <w:rFonts w:ascii="Gentium Plus" w:hAnsi="Gentium Plus" w:cs="Gentium Plus"/>
          <w:sz w:val="20"/>
          <w:szCs w:val="20"/>
        </w:rPr>
        <w:t>İstanbul: Otorite: 271-281.</w:t>
      </w:r>
    </w:p>
    <w:p w14:paraId="10232B71" w14:textId="77777777" w:rsidR="00AB6707" w:rsidRDefault="00AB6707" w:rsidP="00AB6707">
      <w:pPr>
        <w:jc w:val="both"/>
        <w:rPr>
          <w:rFonts w:ascii="Gentium Plus" w:hAnsi="Gentium Plus" w:cs="Gentium Plus"/>
          <w:sz w:val="20"/>
          <w:szCs w:val="20"/>
        </w:rPr>
      </w:pPr>
    </w:p>
    <w:p w14:paraId="14AB2E6E" w14:textId="77777777" w:rsidR="00AB6707" w:rsidRDefault="00AB6707" w:rsidP="00AB6707">
      <w:pPr>
        <w:jc w:val="both"/>
        <w:rPr>
          <w:rFonts w:ascii="Gentium Plus" w:hAnsi="Gentium Plus" w:cs="Gentium Plus"/>
          <w:sz w:val="20"/>
          <w:szCs w:val="20"/>
        </w:rPr>
      </w:pPr>
    </w:p>
    <w:p w14:paraId="640E446E" w14:textId="7D2671F8" w:rsidR="00AB6707" w:rsidRPr="00AB6707" w:rsidRDefault="00AB6707" w:rsidP="00AB6707">
      <w:pPr>
        <w:jc w:val="both"/>
        <w:rPr>
          <w:rFonts w:ascii="Gentium Plus" w:hAnsi="Gentium Plus" w:cs="Gentium Plus"/>
          <w:b/>
          <w:bCs/>
          <w:color w:val="FF0000"/>
          <w:sz w:val="20"/>
          <w:szCs w:val="20"/>
          <w:u w:val="single"/>
        </w:rPr>
      </w:pPr>
      <w:r w:rsidRPr="00AB6707">
        <w:rPr>
          <w:rFonts w:ascii="Gentium Plus" w:hAnsi="Gentium Plus" w:cs="Gentium Plus"/>
          <w:color w:val="FF0000"/>
          <w:sz w:val="20"/>
          <w:szCs w:val="20"/>
        </w:rPr>
        <w:lastRenderedPageBreak/>
        <w:t xml:space="preserve"> </w:t>
      </w:r>
      <w:r w:rsidRPr="00AB6707">
        <w:rPr>
          <w:rFonts w:ascii="Gentium Plus" w:hAnsi="Gentium Plus" w:cs="Gentium Plus"/>
          <w:b/>
          <w:bCs/>
          <w:color w:val="00B0F0"/>
          <w:sz w:val="20"/>
          <w:szCs w:val="20"/>
          <w:u w:val="single"/>
        </w:rPr>
        <w:t>KURUM YAYINLARI:</w:t>
      </w:r>
    </w:p>
    <w:p w14:paraId="1952DD93" w14:textId="3DC5BFC3" w:rsidR="00AB6707" w:rsidRPr="00AB6707" w:rsidRDefault="00AB6707" w:rsidP="00AB6707">
      <w:pPr>
        <w:jc w:val="both"/>
        <w:rPr>
          <w:rFonts w:ascii="Gentium Plus" w:hAnsi="Gentium Plus" w:cs="Gentium Plus"/>
          <w:sz w:val="20"/>
          <w:szCs w:val="20"/>
        </w:rPr>
      </w:pPr>
      <w:r w:rsidRPr="00AB6707">
        <w:rPr>
          <w:rFonts w:ascii="Gentium Plus" w:hAnsi="Gentium Plus" w:cs="Gentium Plus"/>
          <w:sz w:val="20"/>
          <w:szCs w:val="20"/>
        </w:rPr>
        <w:t xml:space="preserve"> </w:t>
      </w:r>
      <w:r w:rsidRPr="00AB6707">
        <w:rPr>
          <w:rFonts w:ascii="Gentium Plus" w:hAnsi="Gentium Plus" w:cs="Gentium Plus"/>
          <w:color w:val="FF0000"/>
          <w:sz w:val="20"/>
          <w:szCs w:val="20"/>
        </w:rPr>
        <w:t>Metin içindeki yollamada:</w:t>
      </w:r>
      <w:r w:rsidRPr="00AB6707">
        <w:rPr>
          <w:rFonts w:ascii="Gentium Plus" w:hAnsi="Gentium Plus" w:cs="Gentium Plus"/>
          <w:sz w:val="20"/>
          <w:szCs w:val="20"/>
        </w:rPr>
        <w:t xml:space="preserve"> (DPT, 1989: 145). </w:t>
      </w:r>
    </w:p>
    <w:p w14:paraId="7249F11A" w14:textId="77777777" w:rsidR="00AB6707" w:rsidRPr="00AB6707" w:rsidRDefault="00AB6707" w:rsidP="00AB6707">
      <w:pPr>
        <w:jc w:val="both"/>
        <w:rPr>
          <w:rFonts w:ascii="Gentium Plus" w:hAnsi="Gentium Plus" w:cs="Gentium Plus"/>
          <w:color w:val="FF0000"/>
          <w:sz w:val="20"/>
          <w:szCs w:val="20"/>
        </w:rPr>
      </w:pPr>
    </w:p>
    <w:p w14:paraId="68757B03" w14:textId="490C273B" w:rsidR="00AB6707" w:rsidRPr="00AB6707" w:rsidRDefault="00AB6707" w:rsidP="00AB6707">
      <w:pPr>
        <w:jc w:val="both"/>
        <w:rPr>
          <w:rFonts w:ascii="Gentium Plus" w:hAnsi="Gentium Plus" w:cs="Gentium Plus"/>
          <w:color w:val="FF0000"/>
          <w:sz w:val="20"/>
          <w:szCs w:val="20"/>
        </w:rPr>
      </w:pPr>
      <w:r w:rsidRPr="00AB6707">
        <w:rPr>
          <w:rFonts w:ascii="Gentium Plus" w:hAnsi="Gentium Plus" w:cs="Gentium Plus"/>
          <w:color w:val="FF0000"/>
          <w:sz w:val="20"/>
          <w:szCs w:val="20"/>
        </w:rPr>
        <w:t xml:space="preserve"> Kaynakçada:</w:t>
      </w:r>
    </w:p>
    <w:p w14:paraId="7DFD0DD5" w14:textId="77777777" w:rsidR="00AB6707" w:rsidRPr="00AB6707" w:rsidRDefault="00AB6707" w:rsidP="00AB6707">
      <w:pPr>
        <w:jc w:val="both"/>
        <w:rPr>
          <w:rFonts w:ascii="Gentium Plus" w:hAnsi="Gentium Plus" w:cs="Gentium Plus"/>
          <w:sz w:val="20"/>
          <w:szCs w:val="20"/>
        </w:rPr>
      </w:pPr>
      <w:r w:rsidRPr="00AB6707">
        <w:rPr>
          <w:rFonts w:ascii="Gentium Plus" w:hAnsi="Gentium Plus" w:cs="Gentium Plus"/>
          <w:sz w:val="20"/>
          <w:szCs w:val="20"/>
        </w:rPr>
        <w:t xml:space="preserve"> DPT (1989). Altıncı Beş Yıllık Kalkınma Planı, 1990-1994 (Ankara).</w:t>
      </w:r>
    </w:p>
    <w:p w14:paraId="48F897A4" w14:textId="77777777" w:rsidR="00AB6707" w:rsidRPr="00AB6707" w:rsidRDefault="00AB6707" w:rsidP="00AB6707">
      <w:pPr>
        <w:jc w:val="both"/>
        <w:rPr>
          <w:rFonts w:ascii="Gentium Plus" w:hAnsi="Gentium Plus" w:cs="Gentium Plus"/>
          <w:sz w:val="20"/>
          <w:szCs w:val="20"/>
        </w:rPr>
      </w:pPr>
    </w:p>
    <w:p w14:paraId="7008AC39" w14:textId="715488FD" w:rsidR="00AB6707" w:rsidRPr="00AB6707" w:rsidRDefault="00AB6707" w:rsidP="00AB6707">
      <w:pPr>
        <w:jc w:val="both"/>
        <w:rPr>
          <w:rFonts w:ascii="Gentium Plus" w:hAnsi="Gentium Plus" w:cs="Gentium Plus"/>
          <w:b/>
          <w:bCs/>
          <w:color w:val="00B0F0"/>
          <w:sz w:val="20"/>
          <w:szCs w:val="20"/>
          <w:u w:val="single"/>
        </w:rPr>
      </w:pPr>
      <w:r w:rsidRPr="00AB6707">
        <w:rPr>
          <w:rFonts w:ascii="Gentium Plus" w:hAnsi="Gentium Plus" w:cs="Gentium Plus"/>
          <w:b/>
          <w:bCs/>
          <w:color w:val="00B0F0"/>
          <w:sz w:val="20"/>
          <w:szCs w:val="20"/>
          <w:u w:val="single"/>
        </w:rPr>
        <w:t xml:space="preserve"> İNTERNET KAYNAKLARI:</w:t>
      </w:r>
    </w:p>
    <w:p w14:paraId="17C3ECB0" w14:textId="77777777" w:rsidR="00AB6707" w:rsidRPr="00AB6707" w:rsidRDefault="00AB6707" w:rsidP="00AB6707">
      <w:pPr>
        <w:jc w:val="both"/>
        <w:rPr>
          <w:rFonts w:ascii="Gentium Plus" w:hAnsi="Gentium Plus" w:cs="Gentium Plus"/>
          <w:sz w:val="20"/>
          <w:szCs w:val="20"/>
        </w:rPr>
      </w:pPr>
      <w:r w:rsidRPr="00AB6707">
        <w:rPr>
          <w:rFonts w:ascii="Gentium Plus" w:hAnsi="Gentium Plus" w:cs="Gentium Plus"/>
          <w:sz w:val="20"/>
          <w:szCs w:val="20"/>
        </w:rPr>
        <w:t xml:space="preserve"> </w:t>
      </w:r>
      <w:r w:rsidRPr="00AB6707">
        <w:rPr>
          <w:rFonts w:ascii="Gentium Plus" w:hAnsi="Gentium Plus" w:cs="Gentium Plus"/>
          <w:color w:val="FF0000"/>
          <w:sz w:val="20"/>
          <w:szCs w:val="20"/>
        </w:rPr>
        <w:t>Metin içindeki yollamada:</w:t>
      </w:r>
    </w:p>
    <w:p w14:paraId="525BD7A8" w14:textId="77777777" w:rsidR="00AB6707" w:rsidRPr="00AB6707" w:rsidRDefault="00AB6707" w:rsidP="00AB6707">
      <w:pPr>
        <w:jc w:val="both"/>
        <w:rPr>
          <w:rFonts w:ascii="Gentium Plus" w:hAnsi="Gentium Plus" w:cs="Gentium Plus"/>
          <w:sz w:val="20"/>
          <w:szCs w:val="20"/>
        </w:rPr>
      </w:pPr>
      <w:r w:rsidRPr="00AB6707">
        <w:rPr>
          <w:rFonts w:ascii="Gentium Plus" w:hAnsi="Gentium Plus" w:cs="Gentium Plus"/>
          <w:sz w:val="20"/>
          <w:szCs w:val="20"/>
        </w:rPr>
        <w:t xml:space="preserve"> (Pınar, 2020).</w:t>
      </w:r>
    </w:p>
    <w:p w14:paraId="286D18F5" w14:textId="77777777" w:rsidR="00AB6707" w:rsidRPr="00AB6707" w:rsidRDefault="00AB6707" w:rsidP="00AB6707">
      <w:pPr>
        <w:jc w:val="both"/>
        <w:rPr>
          <w:rFonts w:ascii="Gentium Plus" w:hAnsi="Gentium Plus" w:cs="Gentium Plus"/>
          <w:color w:val="FF0000"/>
          <w:sz w:val="20"/>
          <w:szCs w:val="20"/>
        </w:rPr>
      </w:pPr>
      <w:r w:rsidRPr="00AB6707">
        <w:rPr>
          <w:rFonts w:ascii="Gentium Plus" w:hAnsi="Gentium Plus" w:cs="Gentium Plus"/>
          <w:color w:val="FF0000"/>
          <w:sz w:val="20"/>
          <w:szCs w:val="20"/>
        </w:rPr>
        <w:t xml:space="preserve"> Kaynakçada:</w:t>
      </w:r>
    </w:p>
    <w:p w14:paraId="3918D4FA" w14:textId="667CB3E1" w:rsidR="00AB6707" w:rsidRPr="00AB6707" w:rsidRDefault="00AB6707" w:rsidP="00AB6707">
      <w:pPr>
        <w:jc w:val="both"/>
        <w:rPr>
          <w:rFonts w:ascii="Gentium Plus" w:hAnsi="Gentium Plus" w:cs="Gentium Plus"/>
          <w:sz w:val="20"/>
          <w:szCs w:val="20"/>
        </w:rPr>
      </w:pPr>
      <w:r w:rsidRPr="00AB6707">
        <w:rPr>
          <w:rFonts w:ascii="Gentium Plus" w:hAnsi="Gentium Plus" w:cs="Gentium Plus"/>
          <w:sz w:val="20"/>
          <w:szCs w:val="20"/>
        </w:rPr>
        <w:t xml:space="preserve"> Pınar, Abuzer. (2020), “Corona Pozitif Faiz Negatif”, https://www.sde. org.tr/abuzer-pinar/genel/corona-pozitif-faiz-negatif-kose-yazisi-16531, (20.09.2020)</w:t>
      </w:r>
    </w:p>
    <w:p w14:paraId="08AF5198" w14:textId="77777777" w:rsidR="00AB6707" w:rsidRPr="00AB6707" w:rsidRDefault="00AB6707" w:rsidP="00AB6707">
      <w:pPr>
        <w:jc w:val="both"/>
        <w:rPr>
          <w:rFonts w:ascii="Gentium Plus" w:hAnsi="Gentium Plus" w:cs="Gentium Plus"/>
          <w:color w:val="FF0000"/>
          <w:sz w:val="20"/>
          <w:szCs w:val="20"/>
        </w:rPr>
      </w:pPr>
      <w:r w:rsidRPr="00AB6707">
        <w:rPr>
          <w:rFonts w:ascii="Gentium Plus" w:hAnsi="Gentium Plus" w:cs="Gentium Plus"/>
          <w:color w:val="FF0000"/>
          <w:sz w:val="20"/>
          <w:szCs w:val="20"/>
        </w:rPr>
        <w:t xml:space="preserve"> Metin içindeki yollamada:</w:t>
      </w:r>
    </w:p>
    <w:p w14:paraId="48D9E55F" w14:textId="77777777" w:rsidR="00AB6707" w:rsidRPr="00AB6707" w:rsidRDefault="00AB6707" w:rsidP="00AB6707">
      <w:pPr>
        <w:jc w:val="both"/>
        <w:rPr>
          <w:rFonts w:ascii="Gentium Plus" w:hAnsi="Gentium Plus" w:cs="Gentium Plus"/>
          <w:sz w:val="20"/>
          <w:szCs w:val="20"/>
        </w:rPr>
      </w:pPr>
      <w:r w:rsidRPr="00AB6707">
        <w:rPr>
          <w:rFonts w:ascii="Gentium Plus" w:hAnsi="Gentium Plus" w:cs="Gentium Plus"/>
          <w:sz w:val="20"/>
          <w:szCs w:val="20"/>
        </w:rPr>
        <w:t xml:space="preserve"> (Dışişleri Bakanlığı, 2010).</w:t>
      </w:r>
    </w:p>
    <w:p w14:paraId="6A414D58" w14:textId="77777777" w:rsidR="00AB6707" w:rsidRPr="00AB6707" w:rsidRDefault="00AB6707" w:rsidP="00AB6707">
      <w:pPr>
        <w:jc w:val="both"/>
        <w:rPr>
          <w:rFonts w:ascii="Gentium Plus" w:hAnsi="Gentium Plus" w:cs="Gentium Plus"/>
          <w:color w:val="FF0000"/>
          <w:sz w:val="20"/>
          <w:szCs w:val="20"/>
        </w:rPr>
      </w:pPr>
      <w:r w:rsidRPr="00AB6707">
        <w:rPr>
          <w:rFonts w:ascii="Gentium Plus" w:hAnsi="Gentium Plus" w:cs="Gentium Plus"/>
          <w:color w:val="FF0000"/>
          <w:sz w:val="20"/>
          <w:szCs w:val="20"/>
        </w:rPr>
        <w:t xml:space="preserve"> Kaynakçada:</w:t>
      </w:r>
    </w:p>
    <w:p w14:paraId="66410F05" w14:textId="77777777" w:rsidR="00AB6707" w:rsidRPr="00AB6707" w:rsidRDefault="00AB6707" w:rsidP="00AB6707">
      <w:pPr>
        <w:jc w:val="both"/>
        <w:rPr>
          <w:rFonts w:ascii="Gentium Plus" w:hAnsi="Gentium Plus" w:cs="Gentium Plus"/>
          <w:sz w:val="20"/>
          <w:szCs w:val="20"/>
        </w:rPr>
      </w:pPr>
      <w:r w:rsidRPr="00AB6707">
        <w:rPr>
          <w:rFonts w:ascii="Gentium Plus" w:hAnsi="Gentium Plus" w:cs="Gentium Plus"/>
          <w:sz w:val="20"/>
          <w:szCs w:val="20"/>
        </w:rPr>
        <w:t xml:space="preserve"> Dışişleri Bakanlığı (2010), http://www.mfa.gov.tr/default.tr.mfa (16. </w:t>
      </w:r>
    </w:p>
    <w:p w14:paraId="68EA1BCA" w14:textId="77777777" w:rsidR="00AB6707" w:rsidRPr="00AB6707" w:rsidRDefault="00AB6707" w:rsidP="00AB6707">
      <w:pPr>
        <w:jc w:val="both"/>
        <w:rPr>
          <w:rFonts w:ascii="Gentium Plus" w:hAnsi="Gentium Plus" w:cs="Gentium Plus"/>
          <w:sz w:val="20"/>
          <w:szCs w:val="20"/>
        </w:rPr>
      </w:pPr>
      <w:r w:rsidRPr="00AB6707">
        <w:rPr>
          <w:rFonts w:ascii="Gentium Plus" w:hAnsi="Gentium Plus" w:cs="Gentium Plus"/>
          <w:sz w:val="20"/>
          <w:szCs w:val="20"/>
        </w:rPr>
        <w:t>06.2010).</w:t>
      </w:r>
    </w:p>
    <w:p w14:paraId="234CEC01" w14:textId="78390093" w:rsidR="00AB6707" w:rsidRPr="00AB6707" w:rsidRDefault="00AB6707" w:rsidP="00AB6707">
      <w:pPr>
        <w:jc w:val="both"/>
        <w:rPr>
          <w:rFonts w:ascii="Gentium Plus" w:hAnsi="Gentium Plus" w:cs="Gentium Plus"/>
          <w:sz w:val="20"/>
          <w:szCs w:val="20"/>
        </w:rPr>
      </w:pPr>
      <w:r w:rsidRPr="00AB6707">
        <w:rPr>
          <w:rFonts w:ascii="Gentium Plus" w:hAnsi="Gentium Plus" w:cs="Gentium Plus"/>
          <w:sz w:val="20"/>
          <w:szCs w:val="20"/>
        </w:rPr>
        <w:t xml:space="preserve"> Yollamalar dışındaki açıklamalar için dipnot kullanılmalıdır.</w:t>
      </w:r>
    </w:p>
    <w:p w14:paraId="0D0BF856" w14:textId="77777777" w:rsidR="000567CC" w:rsidRPr="00AB6707" w:rsidRDefault="000567CC" w:rsidP="000567CC">
      <w:pPr>
        <w:pStyle w:val="ListeParagraf"/>
        <w:jc w:val="both"/>
        <w:rPr>
          <w:rFonts w:ascii="Gentium Plus" w:hAnsi="Gentium Plus" w:cs="Gentium Plus"/>
          <w:sz w:val="20"/>
          <w:szCs w:val="20"/>
        </w:rPr>
      </w:pPr>
    </w:p>
    <w:p w14:paraId="289E69EE" w14:textId="77777777" w:rsidR="00734892" w:rsidRPr="00AB6707" w:rsidRDefault="00734892" w:rsidP="00734892">
      <w:pPr>
        <w:widowControl w:val="0"/>
        <w:ind w:left="284" w:hanging="284"/>
        <w:rPr>
          <w:rFonts w:ascii="Gentium Plus" w:hAnsi="Gentium Plus" w:cs="Gentium Plus"/>
          <w:color w:val="000000" w:themeColor="text1"/>
          <w:spacing w:val="-2"/>
          <w:sz w:val="20"/>
          <w:szCs w:val="20"/>
        </w:rPr>
      </w:pP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w:t>
      </w:r>
    </w:p>
    <w:p w14:paraId="60528FF9" w14:textId="77777777" w:rsidR="00734892" w:rsidRPr="00AB6707" w:rsidRDefault="00734892" w:rsidP="00734892">
      <w:pPr>
        <w:widowControl w:val="0"/>
        <w:ind w:left="284" w:hanging="284"/>
        <w:rPr>
          <w:rFonts w:ascii="Gentium Plus" w:hAnsi="Gentium Plus" w:cs="Gentium Plus"/>
          <w:color w:val="000000" w:themeColor="text1"/>
          <w:spacing w:val="-2"/>
          <w:sz w:val="20"/>
          <w:szCs w:val="20"/>
        </w:rPr>
      </w:pP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x</w:t>
      </w:r>
    </w:p>
    <w:p w14:paraId="5A6A2C5B" w14:textId="77777777" w:rsidR="00734892" w:rsidRPr="00AB6707" w:rsidRDefault="00734892" w:rsidP="00734892">
      <w:pPr>
        <w:widowControl w:val="0"/>
        <w:ind w:left="284" w:hanging="284"/>
        <w:rPr>
          <w:rFonts w:ascii="Gentium Plus" w:hAnsi="Gentium Plus" w:cs="Gentium Plus"/>
          <w:color w:val="000000" w:themeColor="text1"/>
          <w:spacing w:val="-2"/>
          <w:sz w:val="20"/>
          <w:szCs w:val="20"/>
        </w:rPr>
      </w:pP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w:t>
      </w:r>
    </w:p>
    <w:p w14:paraId="2EF4A99F" w14:textId="7AF8E540" w:rsidR="00B4270B" w:rsidRDefault="00734892" w:rsidP="00734892">
      <w:pPr>
        <w:widowControl w:val="0"/>
        <w:ind w:left="284" w:hanging="284"/>
        <w:rPr>
          <w:rFonts w:ascii="Gentium Plus" w:hAnsi="Gentium Plus" w:cs="Gentium Plus"/>
          <w:color w:val="000000" w:themeColor="text1"/>
          <w:spacing w:val="-2"/>
          <w:sz w:val="20"/>
          <w:szCs w:val="20"/>
        </w:rPr>
      </w:pP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w:t>
      </w:r>
      <w:proofErr w:type="spellStart"/>
      <w:r w:rsidRPr="00AB6707">
        <w:rPr>
          <w:rFonts w:ascii="Gentium Plus" w:hAnsi="Gentium Plus" w:cs="Gentium Plus"/>
          <w:color w:val="000000" w:themeColor="text1"/>
          <w:spacing w:val="-2"/>
          <w:sz w:val="20"/>
          <w:szCs w:val="20"/>
        </w:rPr>
        <w:t>xxxx</w:t>
      </w:r>
      <w:proofErr w:type="spellEnd"/>
      <w:r w:rsidRPr="00AB6707">
        <w:rPr>
          <w:rFonts w:ascii="Gentium Plus" w:hAnsi="Gentium Plus" w:cs="Gentium Plus"/>
          <w:color w:val="000000" w:themeColor="text1"/>
          <w:spacing w:val="-2"/>
          <w:sz w:val="20"/>
          <w:szCs w:val="20"/>
        </w:rPr>
        <w:t xml:space="preserve"> x xxx </w:t>
      </w:r>
      <w:proofErr w:type="spellStart"/>
      <w:r w:rsidRPr="00AB6707">
        <w:rPr>
          <w:rFonts w:ascii="Gentium Plus" w:hAnsi="Gentium Plus" w:cs="Gentium Plus"/>
          <w:color w:val="000000" w:themeColor="text1"/>
          <w:spacing w:val="-2"/>
          <w:sz w:val="20"/>
          <w:szCs w:val="20"/>
        </w:rPr>
        <w:t>xxx</w:t>
      </w:r>
      <w:proofErr w:type="spellEnd"/>
      <w:r w:rsidRPr="00AB6707">
        <w:rPr>
          <w:rFonts w:ascii="Gentium Plus" w:hAnsi="Gentium Plus" w:cs="Gentium Plus"/>
          <w:color w:val="000000" w:themeColor="text1"/>
          <w:spacing w:val="-2"/>
          <w:sz w:val="20"/>
          <w:szCs w:val="20"/>
        </w:rPr>
        <w:t xml:space="preserve"> x</w:t>
      </w:r>
    </w:p>
    <w:p w14:paraId="77988DBB" w14:textId="77777777" w:rsidR="00AB6707" w:rsidRDefault="00AB6707" w:rsidP="00734892">
      <w:pPr>
        <w:widowControl w:val="0"/>
        <w:ind w:left="284" w:hanging="284"/>
        <w:rPr>
          <w:rFonts w:ascii="Gentium Plus" w:hAnsi="Gentium Plus" w:cs="Gentium Plus"/>
          <w:color w:val="000000" w:themeColor="text1"/>
          <w:spacing w:val="-2"/>
          <w:sz w:val="20"/>
          <w:szCs w:val="20"/>
        </w:rPr>
      </w:pPr>
    </w:p>
    <w:p w14:paraId="482A8591" w14:textId="77777777" w:rsidR="00AB6707" w:rsidRPr="00AB6707" w:rsidRDefault="00AB6707" w:rsidP="00734892">
      <w:pPr>
        <w:widowControl w:val="0"/>
        <w:ind w:left="284" w:hanging="284"/>
        <w:rPr>
          <w:rFonts w:ascii="Gentium Plus" w:hAnsi="Gentium Plus" w:cs="Gentium Plus"/>
          <w:color w:val="000000" w:themeColor="text1"/>
          <w:spacing w:val="-2"/>
          <w:sz w:val="20"/>
          <w:szCs w:val="20"/>
        </w:rPr>
      </w:pPr>
    </w:p>
    <w:p w14:paraId="662F917F" w14:textId="77777777" w:rsidR="008F7A1A" w:rsidRDefault="008F7A1A" w:rsidP="00734892">
      <w:pPr>
        <w:widowControl w:val="0"/>
        <w:ind w:left="284" w:hanging="284"/>
        <w:rPr>
          <w:rFonts w:ascii="Gentium Plus" w:hAnsi="Gentium Plus" w:cs="Gentium Plus"/>
          <w:color w:val="000000" w:themeColor="text1"/>
          <w:spacing w:val="-2"/>
          <w:sz w:val="21"/>
          <w:szCs w:val="21"/>
        </w:rPr>
      </w:pPr>
    </w:p>
    <w:p w14:paraId="314AA233" w14:textId="7F6D1C2F" w:rsidR="008F7A1A" w:rsidRDefault="008F7A1A" w:rsidP="008F7A1A">
      <w:pPr>
        <w:pStyle w:val="Balk1"/>
        <w:rPr>
          <w:spacing w:val="-2"/>
          <w:sz w:val="21"/>
          <w:szCs w:val="21"/>
        </w:rPr>
      </w:pPr>
      <w:r>
        <w:rPr>
          <w:spacing w:val="-2"/>
          <w:sz w:val="21"/>
          <w:szCs w:val="21"/>
        </w:rPr>
        <w:lastRenderedPageBreak/>
        <w:t>Genişletilmiş Özet</w:t>
      </w:r>
      <w:r w:rsidR="00A435C7">
        <w:rPr>
          <w:spacing w:val="-2"/>
          <w:sz w:val="21"/>
          <w:szCs w:val="21"/>
        </w:rPr>
        <w:t xml:space="preserve"> </w:t>
      </w:r>
      <w:r w:rsidRPr="001C66B0">
        <w:rPr>
          <w:spacing w:val="-2"/>
          <w:sz w:val="21"/>
          <w:szCs w:val="21"/>
        </w:rPr>
        <w:t xml:space="preserve">| </w:t>
      </w:r>
      <w:proofErr w:type="spellStart"/>
      <w:r w:rsidR="00A435C7">
        <w:rPr>
          <w:spacing w:val="-2"/>
          <w:sz w:val="21"/>
          <w:szCs w:val="21"/>
        </w:rPr>
        <w:t>Extended</w:t>
      </w:r>
      <w:proofErr w:type="spellEnd"/>
      <w:r w:rsidR="00A435C7">
        <w:rPr>
          <w:spacing w:val="-2"/>
          <w:sz w:val="21"/>
          <w:szCs w:val="21"/>
        </w:rPr>
        <w:t xml:space="preserve"> </w:t>
      </w:r>
      <w:proofErr w:type="spellStart"/>
      <w:r w:rsidR="00A435C7">
        <w:rPr>
          <w:spacing w:val="-2"/>
          <w:sz w:val="21"/>
          <w:szCs w:val="21"/>
        </w:rPr>
        <w:t>Summary</w:t>
      </w:r>
      <w:proofErr w:type="spellEnd"/>
    </w:p>
    <w:p w14:paraId="53F74815" w14:textId="77777777" w:rsidR="00A435C7" w:rsidRDefault="00A435C7" w:rsidP="00A435C7"/>
    <w:p w14:paraId="5732CD97" w14:textId="54071048" w:rsidR="00A435C7" w:rsidRDefault="00A45795" w:rsidP="00A435C7">
      <w:pPr>
        <w:jc w:val="both"/>
        <w:rPr>
          <w:sz w:val="20"/>
          <w:szCs w:val="20"/>
        </w:rPr>
      </w:pPr>
      <w:r w:rsidRPr="00A45795">
        <w:rPr>
          <w:sz w:val="20"/>
          <w:szCs w:val="20"/>
        </w:rPr>
        <w:t>Türkçe yazılan makale sonuna 750 kelimeden az olmamak kaydıyla Genişletilmiş İngilizce özet “</w:t>
      </w:r>
      <w:proofErr w:type="spellStart"/>
      <w:r w:rsidRPr="00A45795">
        <w:rPr>
          <w:sz w:val="20"/>
          <w:szCs w:val="20"/>
        </w:rPr>
        <w:t>Extended</w:t>
      </w:r>
      <w:proofErr w:type="spellEnd"/>
      <w:r w:rsidRPr="00A45795">
        <w:rPr>
          <w:sz w:val="20"/>
          <w:szCs w:val="20"/>
        </w:rPr>
        <w:t xml:space="preserve"> </w:t>
      </w:r>
      <w:proofErr w:type="spellStart"/>
      <w:r w:rsidRPr="00A45795">
        <w:rPr>
          <w:sz w:val="20"/>
          <w:szCs w:val="20"/>
        </w:rPr>
        <w:t>Summary</w:t>
      </w:r>
      <w:proofErr w:type="spellEnd"/>
      <w:r w:rsidRPr="00A45795">
        <w:rPr>
          <w:sz w:val="20"/>
          <w:szCs w:val="20"/>
        </w:rPr>
        <w:t>” eklenecektir. Aynı şekilde İngilizce yazılan makaleler için de makale sonuna 750 kelimeden az olmamak kaydıyla “Genişletilmiş Özet” Türkçe olarak eklenecektir. Verilen Türkçe ve İngilizce özetler, çalışmanın amacını, yöntemini, kapsamını ve temel bulgularını kapsamalıdır.</w:t>
      </w:r>
    </w:p>
    <w:p w14:paraId="265745DB" w14:textId="3DCE5043" w:rsidR="00A435C7" w:rsidRDefault="00A435C7" w:rsidP="00A435C7">
      <w:pPr>
        <w:jc w:val="both"/>
        <w:rPr>
          <w:sz w:val="20"/>
          <w:szCs w:val="20"/>
        </w:rPr>
      </w:pPr>
      <w:r>
        <w:rPr>
          <w:sz w:val="20"/>
          <w:szCs w:val="20"/>
        </w:rPr>
        <w:t>Xxxxxxxxxxxxxxxxxxxxxxxxxxxxxxxxxxxxxxxxxxxxxxxxxxxxxxxxxxxxxxxxxxxxxxxxxxxxxxxxxxxxxxxxxxxxxxxxxxxxxxxxxxxxxxxxxxxxxxxxxxxxxxxxxxxxxxxxxxxxxxxxxxxxxxxxxxxxxxxxxxxxxxxxxxxxxxxxxxxxxx</w:t>
      </w:r>
    </w:p>
    <w:p w14:paraId="5CD40237" w14:textId="66BBDA15" w:rsidR="00A435C7" w:rsidRDefault="00A435C7" w:rsidP="00A435C7">
      <w:pPr>
        <w:jc w:val="both"/>
        <w:rPr>
          <w:sz w:val="20"/>
          <w:szCs w:val="20"/>
        </w:rPr>
      </w:pPr>
      <w:r>
        <w:rPr>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E0C42D4" w14:textId="426F8990" w:rsidR="00A435C7" w:rsidRPr="00A435C7" w:rsidRDefault="00A435C7" w:rsidP="00A435C7">
      <w:pPr>
        <w:jc w:val="both"/>
        <w:rPr>
          <w:rFonts w:ascii="Gentium Plus" w:hAnsi="Gentium Plus" w:cs="Gentium Plus"/>
          <w:color w:val="000000" w:themeColor="text1"/>
          <w:spacing w:val="-2"/>
          <w:sz w:val="19"/>
          <w:szCs w:val="19"/>
        </w:rPr>
      </w:pPr>
      <w:r>
        <w:rPr>
          <w:sz w:val="20"/>
          <w:szCs w:val="20"/>
        </w:rPr>
        <w:t>Xxxxxxxxxxxxxxxxxxxxxxxxxxxxxxxxxxxxxxxxxxxxxxxxxxxxxxxxxxxxxxxxxxxxxxxxxxxxxxxxxxxxxxxxxxxxxxxxxxxxxxxxxxxxxxxxxxxxxxxxxxxxxxxxxxxxxxxxxxxxxxxxxxxxxxxxxxxxxxxxxxxxxxxxxxxxxxxxxxxxxxx</w:t>
      </w:r>
    </w:p>
    <w:p w14:paraId="3BFC0425" w14:textId="77777777" w:rsidR="00A435C7" w:rsidRPr="00A435C7" w:rsidRDefault="00A435C7">
      <w:pPr>
        <w:jc w:val="both"/>
        <w:rPr>
          <w:rFonts w:ascii="Gentium Plus" w:hAnsi="Gentium Plus" w:cs="Gentium Plus"/>
          <w:color w:val="000000" w:themeColor="text1"/>
          <w:spacing w:val="-2"/>
          <w:sz w:val="19"/>
          <w:szCs w:val="19"/>
        </w:rPr>
      </w:pPr>
    </w:p>
    <w:sectPr w:rsidR="00A435C7" w:rsidRPr="00A435C7" w:rsidSect="00B8081C">
      <w:headerReference w:type="first" r:id="rId25"/>
      <w:pgSz w:w="9072" w:h="13608" w:code="155"/>
      <w:pgMar w:top="1247" w:right="907" w:bottom="567" w:left="90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A6466" w14:textId="77777777" w:rsidR="00385456" w:rsidRDefault="00385456" w:rsidP="003E1AD6">
      <w:pPr>
        <w:spacing w:after="0" w:line="240" w:lineRule="auto"/>
      </w:pPr>
      <w:r>
        <w:separator/>
      </w:r>
    </w:p>
  </w:endnote>
  <w:endnote w:type="continuationSeparator" w:id="0">
    <w:p w14:paraId="5B16AD22" w14:textId="77777777" w:rsidR="00385456" w:rsidRDefault="00385456" w:rsidP="003E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Plus">
    <w:altName w:val="Calibri"/>
    <w:charset w:val="A2"/>
    <w:family w:val="auto"/>
    <w:pitch w:val="variable"/>
    <w:sig w:usb0="E00002FF" w:usb1="5200E1FB" w:usb2="02000029" w:usb3="00000000" w:csb0="000001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MAliK Medium">
    <w:altName w:val="Arial"/>
    <w:charset w:val="00"/>
    <w:family w:val="auto"/>
    <w:pitch w:val="variable"/>
    <w:sig w:usb0="00002003" w:usb1="00000000" w:usb2="00000000" w:usb3="00000000" w:csb0="00000041" w:csb1="00000000"/>
  </w:font>
  <w:font w:name="Charis SIL">
    <w:altName w:val="Calibri"/>
    <w:charset w:val="A2"/>
    <w:family w:val="auto"/>
    <w:pitch w:val="variable"/>
    <w:sig w:usb0="A00002FF" w:usb1="5200A1FF" w:usb2="02000009"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ADDBA" w14:textId="0FBBE8BC" w:rsidR="00171AC3" w:rsidRDefault="00517CD5"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hyperlink r:id="rId1" w:history="1">
      <w:r w:rsidRPr="00B52C77">
        <w:rPr>
          <w:rFonts w:ascii="Gentium Plus" w:eastAsia="Times New Roman" w:hAnsi="Gentium Plus" w:cs="Gentium Plus"/>
          <w:color w:val="0000FF"/>
          <w:sz w:val="16"/>
          <w:szCs w:val="16"/>
          <w:lang w:eastAsia="tr-TR"/>
        </w:rPr>
        <w:t>www.dergipark.org.tr/tr/pub/eskiyeni</w:t>
      </w:r>
    </w:hyperlink>
  </w:p>
  <w:p w14:paraId="3DD3AE97" w14:textId="77777777" w:rsidR="00517CD5" w:rsidRPr="00517CD5" w:rsidRDefault="00517CD5"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0AEA" w14:textId="77777777" w:rsidR="00C35DB1" w:rsidRDefault="00C35DB1" w:rsidP="00C35DB1">
    <w:pPr>
      <w:pBdr>
        <w:top w:val="single" w:sz="4" w:space="3" w:color="auto"/>
      </w:pBdr>
      <w:spacing w:after="0" w:line="216" w:lineRule="auto"/>
      <w:jc w:val="center"/>
      <w:rPr>
        <w:rFonts w:ascii="Gentium Plus" w:eastAsiaTheme="minorEastAsia" w:hAnsi="Gentium Plus" w:cs="Gentium Plus"/>
        <w:sz w:val="16"/>
        <w:szCs w:val="16"/>
        <w:lang w:eastAsia="tr-TR"/>
      </w:rPr>
    </w:pPr>
    <w:r w:rsidRPr="00B31DD9">
      <w:rPr>
        <w:rFonts w:ascii="Gentium Plus" w:eastAsiaTheme="minorEastAsia" w:hAnsi="Gentium Plus" w:cs="Gentium Plus"/>
        <w:i/>
        <w:iCs/>
        <w:sz w:val="16"/>
        <w:szCs w:val="16"/>
        <w:lang w:eastAsia="tr-TR"/>
      </w:rPr>
      <w:t>Eskiyeni</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2636-8536</w:t>
    </w:r>
  </w:p>
  <w:p w14:paraId="4C5F89E8" w14:textId="77777777" w:rsidR="007F0728" w:rsidRPr="007F0728" w:rsidRDefault="007F0728" w:rsidP="007F0728">
    <w:pPr>
      <w:pStyle w:val="AltBilgi"/>
      <w:spacing w:after="0" w:line="216"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C9F3A" w14:textId="77777777" w:rsidR="008F7A1A" w:rsidRPr="00517CD5" w:rsidRDefault="008F7A1A" w:rsidP="008F7A1A">
    <w:pPr>
      <w:pBdr>
        <w:top w:val="single" w:sz="4" w:space="3" w:color="auto"/>
      </w:pBdr>
      <w:spacing w:after="0" w:line="216" w:lineRule="auto"/>
      <w:jc w:val="center"/>
      <w:rPr>
        <w:rFonts w:ascii="Gentium Plus" w:eastAsiaTheme="minorEastAsia" w:hAnsi="Gentium Plus" w:cs="Gentium Plus"/>
        <w:i/>
        <w:iCs/>
        <w:sz w:val="16"/>
        <w:szCs w:val="16"/>
        <w:lang w:eastAsia="tr-TR"/>
      </w:rPr>
    </w:pPr>
    <w:r>
      <w:rPr>
        <w:rFonts w:ascii="Gentium Plus" w:eastAsiaTheme="minorEastAsia" w:hAnsi="Gentium Plus" w:cs="Gentium Plus"/>
        <w:i/>
        <w:iCs/>
        <w:sz w:val="16"/>
        <w:szCs w:val="16"/>
        <w:lang w:eastAsia="tr-TR"/>
      </w:rPr>
      <w:t>SDE Akademi</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w:t>
    </w:r>
    <w:r>
      <w:rPr>
        <w:rFonts w:ascii="Gentium Plus" w:eastAsiaTheme="minorEastAsia" w:hAnsi="Gentium Plus" w:cs="Gentium Plus"/>
        <w:sz w:val="16"/>
        <w:szCs w:val="16"/>
        <w:lang w:eastAsia="tr-TR"/>
      </w:rPr>
      <w:t>757</w:t>
    </w:r>
    <w:r w:rsidRPr="00517CD5">
      <w:rPr>
        <w:rFonts w:ascii="Gentium Plus" w:eastAsiaTheme="minorEastAsia" w:hAnsi="Gentium Plus" w:cs="Gentium Plus"/>
        <w:sz w:val="16"/>
        <w:szCs w:val="16"/>
        <w:lang w:eastAsia="tr-TR"/>
      </w:rPr>
      <w:t>-</w:t>
    </w:r>
    <w:r>
      <w:rPr>
        <w:rFonts w:ascii="Gentium Plus" w:eastAsiaTheme="minorEastAsia" w:hAnsi="Gentium Plus" w:cs="Gentium Plus"/>
        <w:sz w:val="16"/>
        <w:szCs w:val="16"/>
        <w:lang w:eastAsia="tr-TR"/>
      </w:rPr>
      <w:t>7481</w:t>
    </w:r>
  </w:p>
  <w:p w14:paraId="47BEB674" w14:textId="77777777" w:rsidR="00517CD5" w:rsidRPr="00517CD5" w:rsidRDefault="00517CD5"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A9B4" w14:textId="59DD628C" w:rsidR="00734892" w:rsidRDefault="008F7A1A"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hyperlink r:id="rId1" w:history="1">
      <w:r w:rsidRPr="008C48D0">
        <w:rPr>
          <w:rStyle w:val="Kpr"/>
          <w:rFonts w:ascii="Gentium Plus" w:eastAsia="Times New Roman" w:hAnsi="Gentium Plus" w:cs="Gentium Plus"/>
          <w:sz w:val="16"/>
          <w:szCs w:val="16"/>
          <w:lang w:eastAsia="tr-TR"/>
        </w:rPr>
        <w:t>www.dergipark.org.tr/tr/pub/sde</w:t>
      </w:r>
    </w:hyperlink>
  </w:p>
  <w:p w14:paraId="50DE1337" w14:textId="77777777" w:rsidR="00734892" w:rsidRPr="00517CD5" w:rsidRDefault="00734892" w:rsidP="00517CD5">
    <w:pPr>
      <w:pBdr>
        <w:top w:val="single" w:sz="4" w:space="3" w:color="auto"/>
      </w:pBdr>
      <w:spacing w:after="0" w:line="216" w:lineRule="auto"/>
      <w:jc w:val="center"/>
      <w:rPr>
        <w:rFonts w:ascii="Gentium Plus" w:eastAsia="Times New Roman" w:hAnsi="Gentium Plus" w:cs="Gentium Plus"/>
        <w:color w:val="0000FF"/>
        <w:sz w:val="16"/>
        <w:szCs w:val="16"/>
        <w:lang w:eastAsia="tr-T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0A8A9" w14:textId="0FA4F29C" w:rsidR="00734892" w:rsidRPr="007F0728" w:rsidRDefault="008F7A1A" w:rsidP="007F0728">
    <w:pPr>
      <w:pStyle w:val="AltBilgi"/>
      <w:spacing w:after="0" w:line="216" w:lineRule="auto"/>
      <w:jc w:val="center"/>
    </w:pPr>
    <w:r>
      <w:rPr>
        <w:rFonts w:ascii="Gentium Plus" w:eastAsiaTheme="minorEastAsia" w:hAnsi="Gentium Plus" w:cs="Gentium Plus"/>
        <w:i/>
        <w:iCs/>
        <w:sz w:val="16"/>
        <w:szCs w:val="16"/>
        <w:lang w:eastAsia="tr-TR"/>
      </w:rPr>
      <w:t>SDE Akademi</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w:t>
    </w:r>
    <w:r>
      <w:rPr>
        <w:rFonts w:ascii="Gentium Plus" w:eastAsiaTheme="minorEastAsia" w:hAnsi="Gentium Plus" w:cs="Gentium Plus"/>
        <w:sz w:val="16"/>
        <w:szCs w:val="16"/>
        <w:lang w:eastAsia="tr-TR"/>
      </w:rPr>
      <w:t>757</w:t>
    </w:r>
    <w:r w:rsidRPr="00517CD5">
      <w:rPr>
        <w:rFonts w:ascii="Gentium Plus" w:eastAsiaTheme="minorEastAsia" w:hAnsi="Gentium Plus" w:cs="Gentium Plus"/>
        <w:sz w:val="16"/>
        <w:szCs w:val="16"/>
        <w:lang w:eastAsia="tr-TR"/>
      </w:rPr>
      <w:t>-</w:t>
    </w:r>
    <w:r>
      <w:rPr>
        <w:rFonts w:ascii="Gentium Plus" w:eastAsiaTheme="minorEastAsia" w:hAnsi="Gentium Plus" w:cs="Gentium Plus"/>
        <w:sz w:val="16"/>
        <w:szCs w:val="16"/>
        <w:lang w:eastAsia="tr-TR"/>
      </w:rPr>
      <w:t>7481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90679" w14:textId="7D0471A4" w:rsidR="00734892" w:rsidRPr="00517CD5" w:rsidRDefault="008F7A1A" w:rsidP="00517CD5">
    <w:pPr>
      <w:pBdr>
        <w:top w:val="single" w:sz="4" w:space="3" w:color="auto"/>
      </w:pBdr>
      <w:spacing w:after="0" w:line="216" w:lineRule="auto"/>
      <w:jc w:val="center"/>
      <w:rPr>
        <w:rFonts w:ascii="Gentium Plus" w:eastAsiaTheme="minorEastAsia" w:hAnsi="Gentium Plus" w:cs="Gentium Plus"/>
        <w:i/>
        <w:iCs/>
        <w:sz w:val="16"/>
        <w:szCs w:val="16"/>
        <w:lang w:eastAsia="tr-TR"/>
      </w:rPr>
    </w:pPr>
    <w:r>
      <w:rPr>
        <w:rFonts w:ascii="Gentium Plus" w:eastAsiaTheme="minorEastAsia" w:hAnsi="Gentium Plus" w:cs="Gentium Plus"/>
        <w:i/>
        <w:iCs/>
        <w:sz w:val="16"/>
        <w:szCs w:val="16"/>
        <w:lang w:eastAsia="tr-TR"/>
      </w:rPr>
      <w:t>SDE Akademi</w:t>
    </w:r>
    <w:r w:rsidR="00734892" w:rsidRPr="00517CD5">
      <w:rPr>
        <w:rFonts w:ascii="Gentium Plus" w:eastAsiaTheme="minorEastAsia" w:hAnsi="Gentium Plus" w:cs="Gentium Plus"/>
        <w:i/>
        <w:iCs/>
        <w:sz w:val="16"/>
        <w:szCs w:val="16"/>
        <w:lang w:eastAsia="tr-TR"/>
      </w:rPr>
      <w:t xml:space="preserve"> </w:t>
    </w:r>
    <w:proofErr w:type="spellStart"/>
    <w:r w:rsidR="00734892" w:rsidRPr="00517CD5">
      <w:rPr>
        <w:rFonts w:ascii="Gentium Plus" w:eastAsiaTheme="minorEastAsia" w:hAnsi="Gentium Plus" w:cs="Gentium Plus"/>
        <w:sz w:val="16"/>
        <w:szCs w:val="16"/>
        <w:lang w:eastAsia="tr-TR"/>
      </w:rPr>
      <w:t>eISSN</w:t>
    </w:r>
    <w:proofErr w:type="spellEnd"/>
    <w:r w:rsidR="00734892" w:rsidRPr="00517CD5">
      <w:rPr>
        <w:rFonts w:ascii="Gentium Plus" w:eastAsiaTheme="minorEastAsia" w:hAnsi="Gentium Plus" w:cs="Gentium Plus"/>
        <w:sz w:val="16"/>
        <w:szCs w:val="16"/>
        <w:lang w:eastAsia="tr-TR"/>
      </w:rPr>
      <w:t>: 2</w:t>
    </w:r>
    <w:r>
      <w:rPr>
        <w:rFonts w:ascii="Gentium Plus" w:eastAsiaTheme="minorEastAsia" w:hAnsi="Gentium Plus" w:cs="Gentium Plus"/>
        <w:sz w:val="16"/>
        <w:szCs w:val="16"/>
        <w:lang w:eastAsia="tr-TR"/>
      </w:rPr>
      <w:t>757</w:t>
    </w:r>
    <w:r w:rsidR="00734892" w:rsidRPr="00517CD5">
      <w:rPr>
        <w:rFonts w:ascii="Gentium Plus" w:eastAsiaTheme="minorEastAsia" w:hAnsi="Gentium Plus" w:cs="Gentium Plus"/>
        <w:sz w:val="16"/>
        <w:szCs w:val="16"/>
        <w:lang w:eastAsia="tr-TR"/>
      </w:rPr>
      <w:t>-</w:t>
    </w:r>
    <w:r>
      <w:rPr>
        <w:rFonts w:ascii="Gentium Plus" w:eastAsiaTheme="minorEastAsia" w:hAnsi="Gentium Plus" w:cs="Gentium Plus"/>
        <w:sz w:val="16"/>
        <w:szCs w:val="16"/>
        <w:lang w:eastAsia="tr-TR"/>
      </w:rPr>
      <w:t>7481</w:t>
    </w:r>
  </w:p>
  <w:p w14:paraId="2E2A2633" w14:textId="77777777" w:rsidR="00734892" w:rsidRPr="00517CD5" w:rsidRDefault="00734892"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5405A" w14:textId="77777777" w:rsidR="00385456" w:rsidRPr="00DC23D6" w:rsidRDefault="00385456" w:rsidP="00DC23D6">
      <w:pPr>
        <w:spacing w:after="0" w:line="240" w:lineRule="auto"/>
        <w:rPr>
          <w:rFonts w:ascii="Gentium Plus" w:hAnsi="Gentium Plus" w:cs="Gentium Plus"/>
          <w:sz w:val="16"/>
          <w:szCs w:val="16"/>
        </w:rPr>
      </w:pPr>
      <w:r w:rsidRPr="00DC23D6">
        <w:rPr>
          <w:rFonts w:ascii="Gentium Plus" w:hAnsi="Gentium Plus" w:cs="Gentium Plus"/>
          <w:sz w:val="16"/>
          <w:szCs w:val="16"/>
        </w:rPr>
        <w:separator/>
      </w:r>
    </w:p>
  </w:footnote>
  <w:footnote w:type="continuationSeparator" w:id="0">
    <w:p w14:paraId="2D1731A0" w14:textId="77777777" w:rsidR="00385456" w:rsidRPr="00DC23D6" w:rsidRDefault="00385456" w:rsidP="00DC23D6">
      <w:pPr>
        <w:spacing w:after="0" w:line="240" w:lineRule="auto"/>
        <w:rPr>
          <w:rFonts w:ascii="Gentium Plus" w:hAnsi="Gentium Plus" w:cs="Gentium Plus"/>
          <w:sz w:val="16"/>
          <w:szCs w:val="16"/>
        </w:rPr>
      </w:pPr>
      <w:r w:rsidRPr="00DC23D6">
        <w:rPr>
          <w:rFonts w:ascii="Gentium Plus" w:hAnsi="Gentium Plus" w:cs="Gentium Plus"/>
          <w:sz w:val="16"/>
          <w:szCs w:val="16"/>
        </w:rPr>
        <w:continuationSeparator/>
      </w:r>
    </w:p>
  </w:footnote>
  <w:footnote w:id="1">
    <w:p w14:paraId="3F6B7292" w14:textId="20E16D44" w:rsidR="000567CC" w:rsidRPr="003E40AD" w:rsidRDefault="000567CC" w:rsidP="000567CC">
      <w:pPr>
        <w:pStyle w:val="DipnotMetni"/>
        <w:spacing w:line="216" w:lineRule="auto"/>
        <w:ind w:left="227" w:hanging="227"/>
        <w:jc w:val="both"/>
        <w:rPr>
          <w:rFonts w:ascii="Gentium Plus" w:hAnsi="Gentium Plus" w:cs="Gentium Plus"/>
          <w:color w:val="000000" w:themeColor="text1"/>
          <w:sz w:val="17"/>
          <w:szCs w:val="17"/>
        </w:rPr>
      </w:pPr>
      <w:r w:rsidRPr="003E40AD">
        <w:rPr>
          <w:rFonts w:ascii="Gentium Plus" w:hAnsi="Gentium Plus" w:cs="Gentium Plus"/>
          <w:color w:val="000000" w:themeColor="text1"/>
          <w:sz w:val="17"/>
          <w:szCs w:val="17"/>
        </w:rPr>
        <w:tab/>
      </w:r>
    </w:p>
  </w:footnote>
  <w:footnote w:id="2">
    <w:p w14:paraId="25F2C387" w14:textId="5D5BABFA" w:rsidR="000567CC" w:rsidRPr="003E40AD" w:rsidRDefault="000567CC" w:rsidP="008F7A1A">
      <w:pPr>
        <w:pStyle w:val="DipnotMetni"/>
        <w:spacing w:line="216" w:lineRule="auto"/>
        <w:jc w:val="both"/>
        <w:rPr>
          <w:rFonts w:ascii="Gentium Plus" w:hAnsi="Gentium Plus" w:cs="Gentium Plus"/>
          <w:color w:val="000000" w:themeColor="text1"/>
          <w:sz w:val="17"/>
          <w:szCs w:val="17"/>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0102" w14:textId="3645E319" w:rsidR="00171AC3" w:rsidRPr="00734892" w:rsidRDefault="00A45795" w:rsidP="00734892">
    <w:pPr>
      <w:pStyle w:val="stBilgi"/>
      <w:jc w:val="right"/>
    </w:pPr>
    <w:sdt>
      <w:sdtPr>
        <w:rPr>
          <w:rFonts w:ascii="Gentium Plus" w:eastAsiaTheme="minorEastAsia" w:hAnsi="Gentium Plus" w:cs="Gentium Plus"/>
          <w:spacing w:val="-4"/>
          <w:sz w:val="15"/>
          <w:szCs w:val="15"/>
          <w:lang w:eastAsia="tr-TR"/>
        </w:rPr>
        <w:id w:val="-325894298"/>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D376" w14:textId="6E9090A1" w:rsidR="00B71D87" w:rsidRPr="00734892" w:rsidRDefault="00A45795" w:rsidP="00734892">
    <w:pPr>
      <w:pStyle w:val="stBilgi"/>
      <w:jc w:val="right"/>
    </w:pPr>
    <w:sdt>
      <w:sdtPr>
        <w:rPr>
          <w:rFonts w:ascii="Gentium Plus" w:eastAsiaTheme="minorEastAsia" w:hAnsi="Gentium Plus" w:cs="Gentium Plus"/>
          <w:spacing w:val="-4"/>
          <w:sz w:val="15"/>
          <w:szCs w:val="15"/>
          <w:lang w:eastAsia="tr-TR"/>
        </w:rPr>
        <w:id w:val="-1466044454"/>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ntium Plus" w:eastAsiaTheme="minorEastAsia" w:hAnsi="Gentium Plus" w:cs="Gentium Plus"/>
        <w:spacing w:val="-2"/>
        <w:sz w:val="16"/>
        <w:szCs w:val="16"/>
        <w:lang w:eastAsia="tr-TR"/>
      </w:rPr>
      <w:id w:val="1303277639"/>
      <w:docPartObj>
        <w:docPartGallery w:val="Page Numbers (Top of Page)"/>
        <w:docPartUnique/>
      </w:docPartObj>
    </w:sdtPr>
    <w:sdtEndPr>
      <w:rPr>
        <w:i/>
        <w:iCs/>
      </w:rPr>
    </w:sdtEndPr>
    <w:sdtContent>
      <w:p w14:paraId="75316AD5" w14:textId="3765290B" w:rsidR="000026BA" w:rsidRPr="00734892" w:rsidRDefault="00734892" w:rsidP="00734892">
        <w:pPr>
          <w:tabs>
            <w:tab w:val="center" w:pos="6946"/>
            <w:tab w:val="right" w:pos="9072"/>
          </w:tabs>
          <w:spacing w:after="0" w:line="216" w:lineRule="auto"/>
          <w:jc w:val="right"/>
          <w:rPr>
            <w:color w:val="FF0000"/>
          </w:rPr>
        </w:pPr>
        <w:r w:rsidRPr="00D60EA3">
          <w:rPr>
            <w:rFonts w:ascii="Gentium Plus" w:eastAsiaTheme="minorEastAsia" w:hAnsi="Gentium Plus" w:cs="Gentium Plus"/>
            <w:i/>
            <w:iCs/>
            <w:color w:val="FF0000"/>
            <w:spacing w:val="-2"/>
            <w:sz w:val="16"/>
            <w:szCs w:val="16"/>
            <w:lang w:eastAsia="tr-TR"/>
          </w:rPr>
          <w:t>Makalenin İlk Hali</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3BB0" w14:textId="77777777" w:rsidR="00734892" w:rsidRPr="00734892" w:rsidRDefault="00A45795" w:rsidP="00734892">
    <w:pPr>
      <w:pStyle w:val="stBilgi"/>
      <w:jc w:val="right"/>
    </w:pPr>
    <w:sdt>
      <w:sdtPr>
        <w:rPr>
          <w:rFonts w:ascii="Gentium Plus" w:eastAsiaTheme="minorEastAsia" w:hAnsi="Gentium Plus" w:cs="Gentium Plus"/>
          <w:spacing w:val="-4"/>
          <w:sz w:val="15"/>
          <w:szCs w:val="15"/>
          <w:lang w:eastAsia="tr-TR"/>
        </w:rPr>
        <w:id w:val="-331986234"/>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BCA3" w14:textId="77777777" w:rsidR="00734892" w:rsidRPr="00734892" w:rsidRDefault="00A45795" w:rsidP="00734892">
    <w:pPr>
      <w:pStyle w:val="stBilgi"/>
      <w:jc w:val="right"/>
    </w:pPr>
    <w:sdt>
      <w:sdtPr>
        <w:rPr>
          <w:rFonts w:ascii="Gentium Plus" w:eastAsiaTheme="minorEastAsia" w:hAnsi="Gentium Plus" w:cs="Gentium Plus"/>
          <w:spacing w:val="-4"/>
          <w:sz w:val="15"/>
          <w:szCs w:val="15"/>
          <w:lang w:eastAsia="tr-TR"/>
        </w:rPr>
        <w:id w:val="-673581351"/>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ntium Plus" w:eastAsiaTheme="minorEastAsia" w:hAnsi="Gentium Plus" w:cs="Gentium Plus"/>
        <w:spacing w:val="-2"/>
        <w:sz w:val="16"/>
        <w:szCs w:val="16"/>
        <w:lang w:eastAsia="tr-TR"/>
      </w:rPr>
      <w:id w:val="1236047499"/>
      <w:docPartObj>
        <w:docPartGallery w:val="Page Numbers (Top of Page)"/>
        <w:docPartUnique/>
      </w:docPartObj>
    </w:sdtPr>
    <w:sdtEndPr>
      <w:rPr>
        <w:i/>
        <w:iCs/>
      </w:rPr>
    </w:sdtEndPr>
    <w:sdtContent>
      <w:p w14:paraId="586CA5BC" w14:textId="77777777" w:rsidR="00734892" w:rsidRPr="00734892" w:rsidRDefault="00734892" w:rsidP="00734892">
        <w:pPr>
          <w:tabs>
            <w:tab w:val="center" w:pos="6946"/>
            <w:tab w:val="right" w:pos="9072"/>
          </w:tabs>
          <w:spacing w:after="0" w:line="216" w:lineRule="auto"/>
          <w:jc w:val="right"/>
          <w:rPr>
            <w:color w:val="FF0000"/>
          </w:rPr>
        </w:pPr>
        <w:r w:rsidRPr="00D60EA3">
          <w:rPr>
            <w:rFonts w:ascii="Gentium Plus" w:eastAsiaTheme="minorEastAsia" w:hAnsi="Gentium Plus" w:cs="Gentium Plus"/>
            <w:i/>
            <w:iCs/>
            <w:color w:val="FF0000"/>
            <w:spacing w:val="-2"/>
            <w:sz w:val="16"/>
            <w:szCs w:val="16"/>
            <w:lang w:eastAsia="tr-TR"/>
          </w:rPr>
          <w:t>Makalenin İlk Hali</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3C161" w14:textId="7571ED0D" w:rsidR="00517CD5" w:rsidRPr="00734892" w:rsidRDefault="00A45795" w:rsidP="00734892">
    <w:pPr>
      <w:pStyle w:val="stBilgi"/>
      <w:jc w:val="right"/>
    </w:pPr>
    <w:sdt>
      <w:sdtPr>
        <w:rPr>
          <w:rFonts w:ascii="Gentium Plus" w:eastAsiaTheme="minorEastAsia" w:hAnsi="Gentium Plus" w:cs="Gentium Plus"/>
          <w:spacing w:val="-4"/>
          <w:sz w:val="15"/>
          <w:szCs w:val="15"/>
          <w:lang w:eastAsia="tr-TR"/>
        </w:rPr>
        <w:id w:val="387838995"/>
        <w:docPartObj>
          <w:docPartGallery w:val="Page Numbers (Top of Page)"/>
          <w:docPartUnique/>
        </w:docPartObj>
      </w:sdtPr>
      <w:sdtEndPr>
        <w:rPr>
          <w:i/>
          <w:iCs/>
        </w:rPr>
      </w:sdtEndPr>
      <w:sdtContent>
        <w:r w:rsidR="00734892" w:rsidRPr="00734892">
          <w:rPr>
            <w:rFonts w:ascii="Gentium Plus" w:eastAsiaTheme="minorEastAsia" w:hAnsi="Gentium Plus" w:cs="Gentium Plus"/>
            <w:i/>
            <w:iCs/>
            <w:color w:val="FF0000"/>
            <w:spacing w:val="-4"/>
            <w:sz w:val="15"/>
            <w:szCs w:val="15"/>
            <w:lang w:eastAsia="tr-TR"/>
          </w:rPr>
          <w:t>Makalenin İlk Hali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C73"/>
    <w:multiLevelType w:val="hybridMultilevel"/>
    <w:tmpl w:val="C2F48F5C"/>
    <w:lvl w:ilvl="0" w:tplc="107CDE2C">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A18E1"/>
    <w:multiLevelType w:val="hybridMultilevel"/>
    <w:tmpl w:val="3BCEC8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E0E408A"/>
    <w:multiLevelType w:val="hybridMultilevel"/>
    <w:tmpl w:val="7C6A8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945721"/>
    <w:multiLevelType w:val="hybridMultilevel"/>
    <w:tmpl w:val="B756F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824029"/>
    <w:multiLevelType w:val="hybridMultilevel"/>
    <w:tmpl w:val="06123028"/>
    <w:lvl w:ilvl="0" w:tplc="3FB46548">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426C7BE5"/>
    <w:multiLevelType w:val="hybridMultilevel"/>
    <w:tmpl w:val="D65057FE"/>
    <w:lvl w:ilvl="0" w:tplc="5EA2EFF2">
      <w:start w:val="433"/>
      <w:numFmt w:val="bullet"/>
      <w:lvlText w:val=""/>
      <w:lvlJc w:val="left"/>
      <w:pPr>
        <w:ind w:left="720" w:hanging="360"/>
      </w:pPr>
      <w:rPr>
        <w:rFonts w:ascii="Symbol" w:eastAsia="Calibri" w:hAnsi="Symbol" w:cs="Gentium Plu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FC6664"/>
    <w:multiLevelType w:val="hybridMultilevel"/>
    <w:tmpl w:val="39A4D49C"/>
    <w:lvl w:ilvl="0" w:tplc="376EF5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D16868"/>
    <w:multiLevelType w:val="hybridMultilevel"/>
    <w:tmpl w:val="1EFC0132"/>
    <w:lvl w:ilvl="0" w:tplc="F95603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FE11AE"/>
    <w:multiLevelType w:val="hybridMultilevel"/>
    <w:tmpl w:val="DAC2C7EE"/>
    <w:lvl w:ilvl="0" w:tplc="B9BE67EA">
      <w:start w:val="1981"/>
      <w:numFmt w:val="bullet"/>
      <w:lvlText w:val=""/>
      <w:lvlJc w:val="left"/>
      <w:pPr>
        <w:ind w:left="720" w:hanging="360"/>
      </w:pPr>
      <w:rPr>
        <w:rFonts w:ascii="Symbol" w:eastAsia="Calibri" w:hAnsi="Symbol" w:cs="Gentium Plu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85348435">
    <w:abstractNumId w:val="4"/>
  </w:num>
  <w:num w:numId="2" w16cid:durableId="89662605">
    <w:abstractNumId w:val="8"/>
  </w:num>
  <w:num w:numId="3" w16cid:durableId="668213339">
    <w:abstractNumId w:val="6"/>
  </w:num>
  <w:num w:numId="4" w16cid:durableId="341317236">
    <w:abstractNumId w:val="7"/>
  </w:num>
  <w:num w:numId="5" w16cid:durableId="633100904">
    <w:abstractNumId w:val="5"/>
  </w:num>
  <w:num w:numId="6" w16cid:durableId="386999873">
    <w:abstractNumId w:val="0"/>
  </w:num>
  <w:num w:numId="7" w16cid:durableId="421872559">
    <w:abstractNumId w:val="1"/>
  </w:num>
  <w:num w:numId="8" w16cid:durableId="1080248637">
    <w:abstractNumId w:val="2"/>
  </w:num>
  <w:num w:numId="9" w16cid:durableId="1425801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142"/>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DD"/>
    <w:rsid w:val="00000655"/>
    <w:rsid w:val="00000825"/>
    <w:rsid w:val="00000DCE"/>
    <w:rsid w:val="00000E3D"/>
    <w:rsid w:val="00001113"/>
    <w:rsid w:val="000013D3"/>
    <w:rsid w:val="000025F6"/>
    <w:rsid w:val="000026BA"/>
    <w:rsid w:val="00002720"/>
    <w:rsid w:val="00002A03"/>
    <w:rsid w:val="00002A2B"/>
    <w:rsid w:val="0000370B"/>
    <w:rsid w:val="00003884"/>
    <w:rsid w:val="00003DF0"/>
    <w:rsid w:val="00004807"/>
    <w:rsid w:val="0000495B"/>
    <w:rsid w:val="0000534A"/>
    <w:rsid w:val="000057F5"/>
    <w:rsid w:val="00005A50"/>
    <w:rsid w:val="00005C7E"/>
    <w:rsid w:val="00005D9E"/>
    <w:rsid w:val="00006030"/>
    <w:rsid w:val="000061A1"/>
    <w:rsid w:val="000072D3"/>
    <w:rsid w:val="0001034E"/>
    <w:rsid w:val="0001071A"/>
    <w:rsid w:val="00010BD5"/>
    <w:rsid w:val="00010F34"/>
    <w:rsid w:val="0001163E"/>
    <w:rsid w:val="00011FEF"/>
    <w:rsid w:val="0001250A"/>
    <w:rsid w:val="000140E9"/>
    <w:rsid w:val="0001448C"/>
    <w:rsid w:val="00015FD8"/>
    <w:rsid w:val="0001709B"/>
    <w:rsid w:val="00017DF6"/>
    <w:rsid w:val="00017F63"/>
    <w:rsid w:val="000207BA"/>
    <w:rsid w:val="00020B51"/>
    <w:rsid w:val="00021617"/>
    <w:rsid w:val="000217D0"/>
    <w:rsid w:val="00021902"/>
    <w:rsid w:val="00021A09"/>
    <w:rsid w:val="00021E1B"/>
    <w:rsid w:val="00023275"/>
    <w:rsid w:val="0002367B"/>
    <w:rsid w:val="000237AE"/>
    <w:rsid w:val="000247A3"/>
    <w:rsid w:val="00024E2C"/>
    <w:rsid w:val="00026490"/>
    <w:rsid w:val="000304AA"/>
    <w:rsid w:val="00030610"/>
    <w:rsid w:val="00030837"/>
    <w:rsid w:val="000308BB"/>
    <w:rsid w:val="00031534"/>
    <w:rsid w:val="000324EC"/>
    <w:rsid w:val="0003255E"/>
    <w:rsid w:val="00034153"/>
    <w:rsid w:val="00034AE2"/>
    <w:rsid w:val="00035319"/>
    <w:rsid w:val="000369DB"/>
    <w:rsid w:val="00036D66"/>
    <w:rsid w:val="000376A1"/>
    <w:rsid w:val="000411E0"/>
    <w:rsid w:val="00041489"/>
    <w:rsid w:val="000416B7"/>
    <w:rsid w:val="00041C59"/>
    <w:rsid w:val="000429FF"/>
    <w:rsid w:val="00042A24"/>
    <w:rsid w:val="00043434"/>
    <w:rsid w:val="00043691"/>
    <w:rsid w:val="00043B0B"/>
    <w:rsid w:val="000440B3"/>
    <w:rsid w:val="00045145"/>
    <w:rsid w:val="0004573B"/>
    <w:rsid w:val="00045AC9"/>
    <w:rsid w:val="00046546"/>
    <w:rsid w:val="00046B8A"/>
    <w:rsid w:val="000503D9"/>
    <w:rsid w:val="00050933"/>
    <w:rsid w:val="0005157B"/>
    <w:rsid w:val="00051E64"/>
    <w:rsid w:val="000520C3"/>
    <w:rsid w:val="000524DC"/>
    <w:rsid w:val="00052E6D"/>
    <w:rsid w:val="00053AEA"/>
    <w:rsid w:val="00054A58"/>
    <w:rsid w:val="00054C4E"/>
    <w:rsid w:val="00055E13"/>
    <w:rsid w:val="000567CC"/>
    <w:rsid w:val="00056B20"/>
    <w:rsid w:val="00057B51"/>
    <w:rsid w:val="000608B3"/>
    <w:rsid w:val="000608D6"/>
    <w:rsid w:val="00060C36"/>
    <w:rsid w:val="00061C37"/>
    <w:rsid w:val="000624FB"/>
    <w:rsid w:val="00065156"/>
    <w:rsid w:val="0006636B"/>
    <w:rsid w:val="0007035F"/>
    <w:rsid w:val="000705B1"/>
    <w:rsid w:val="00070DA5"/>
    <w:rsid w:val="0007134C"/>
    <w:rsid w:val="00071849"/>
    <w:rsid w:val="00072472"/>
    <w:rsid w:val="00072DF1"/>
    <w:rsid w:val="000732D7"/>
    <w:rsid w:val="00073A62"/>
    <w:rsid w:val="000745F3"/>
    <w:rsid w:val="00074DE5"/>
    <w:rsid w:val="00076732"/>
    <w:rsid w:val="0007686D"/>
    <w:rsid w:val="000777E5"/>
    <w:rsid w:val="000810D5"/>
    <w:rsid w:val="00082542"/>
    <w:rsid w:val="00082CBF"/>
    <w:rsid w:val="00082CE0"/>
    <w:rsid w:val="000849D5"/>
    <w:rsid w:val="00084BFB"/>
    <w:rsid w:val="00085409"/>
    <w:rsid w:val="000860EE"/>
    <w:rsid w:val="00087871"/>
    <w:rsid w:val="00087AB8"/>
    <w:rsid w:val="00087DEA"/>
    <w:rsid w:val="00090C80"/>
    <w:rsid w:val="00092068"/>
    <w:rsid w:val="00093F94"/>
    <w:rsid w:val="0009413C"/>
    <w:rsid w:val="000944D4"/>
    <w:rsid w:val="0009463C"/>
    <w:rsid w:val="00094976"/>
    <w:rsid w:val="00095D8A"/>
    <w:rsid w:val="000A0953"/>
    <w:rsid w:val="000A15A3"/>
    <w:rsid w:val="000A16E1"/>
    <w:rsid w:val="000A178B"/>
    <w:rsid w:val="000A1E23"/>
    <w:rsid w:val="000A2A7F"/>
    <w:rsid w:val="000A2AE1"/>
    <w:rsid w:val="000A31D6"/>
    <w:rsid w:val="000A47A9"/>
    <w:rsid w:val="000A49FC"/>
    <w:rsid w:val="000B01B9"/>
    <w:rsid w:val="000B1C5A"/>
    <w:rsid w:val="000B1F0E"/>
    <w:rsid w:val="000B1FAB"/>
    <w:rsid w:val="000B22BD"/>
    <w:rsid w:val="000B24B3"/>
    <w:rsid w:val="000B37C5"/>
    <w:rsid w:val="000B3AD1"/>
    <w:rsid w:val="000B3B85"/>
    <w:rsid w:val="000B3C4C"/>
    <w:rsid w:val="000B4C1C"/>
    <w:rsid w:val="000B5839"/>
    <w:rsid w:val="000B5BB4"/>
    <w:rsid w:val="000B69F1"/>
    <w:rsid w:val="000B6C70"/>
    <w:rsid w:val="000B762A"/>
    <w:rsid w:val="000B7D27"/>
    <w:rsid w:val="000B7DA0"/>
    <w:rsid w:val="000C0B2B"/>
    <w:rsid w:val="000C0E1D"/>
    <w:rsid w:val="000C203F"/>
    <w:rsid w:val="000C3072"/>
    <w:rsid w:val="000C41D2"/>
    <w:rsid w:val="000C4ED4"/>
    <w:rsid w:val="000C50E6"/>
    <w:rsid w:val="000C51CC"/>
    <w:rsid w:val="000C5660"/>
    <w:rsid w:val="000C5981"/>
    <w:rsid w:val="000C67C9"/>
    <w:rsid w:val="000C71F2"/>
    <w:rsid w:val="000C7784"/>
    <w:rsid w:val="000D0029"/>
    <w:rsid w:val="000D03AA"/>
    <w:rsid w:val="000D07CE"/>
    <w:rsid w:val="000D11DF"/>
    <w:rsid w:val="000D2146"/>
    <w:rsid w:val="000D25D4"/>
    <w:rsid w:val="000D266B"/>
    <w:rsid w:val="000D3605"/>
    <w:rsid w:val="000D360C"/>
    <w:rsid w:val="000D36B7"/>
    <w:rsid w:val="000D4129"/>
    <w:rsid w:val="000D4445"/>
    <w:rsid w:val="000D4760"/>
    <w:rsid w:val="000D4BE6"/>
    <w:rsid w:val="000D54CB"/>
    <w:rsid w:val="000D6AB4"/>
    <w:rsid w:val="000D6DDA"/>
    <w:rsid w:val="000D6EC0"/>
    <w:rsid w:val="000D7011"/>
    <w:rsid w:val="000D71A6"/>
    <w:rsid w:val="000E01FA"/>
    <w:rsid w:val="000E1E7F"/>
    <w:rsid w:val="000E47E8"/>
    <w:rsid w:val="000E4890"/>
    <w:rsid w:val="000E571A"/>
    <w:rsid w:val="000E602B"/>
    <w:rsid w:val="000E6443"/>
    <w:rsid w:val="000E68EB"/>
    <w:rsid w:val="000E696A"/>
    <w:rsid w:val="000E7C09"/>
    <w:rsid w:val="000E7D15"/>
    <w:rsid w:val="000F124A"/>
    <w:rsid w:val="000F14BE"/>
    <w:rsid w:val="000F18C0"/>
    <w:rsid w:val="000F1B26"/>
    <w:rsid w:val="000F2126"/>
    <w:rsid w:val="000F23DC"/>
    <w:rsid w:val="000F2BAB"/>
    <w:rsid w:val="000F2F56"/>
    <w:rsid w:val="000F30B8"/>
    <w:rsid w:val="000F3C88"/>
    <w:rsid w:val="000F3CBA"/>
    <w:rsid w:val="000F3F14"/>
    <w:rsid w:val="000F48CB"/>
    <w:rsid w:val="000F4ADD"/>
    <w:rsid w:val="000F4BA0"/>
    <w:rsid w:val="000F4F02"/>
    <w:rsid w:val="000F528C"/>
    <w:rsid w:val="000F563A"/>
    <w:rsid w:val="000F5A1B"/>
    <w:rsid w:val="000F5CF6"/>
    <w:rsid w:val="000F617A"/>
    <w:rsid w:val="000F6D97"/>
    <w:rsid w:val="000F71B6"/>
    <w:rsid w:val="000F74CC"/>
    <w:rsid w:val="000F7B55"/>
    <w:rsid w:val="001005C9"/>
    <w:rsid w:val="00100985"/>
    <w:rsid w:val="00100BF1"/>
    <w:rsid w:val="00101472"/>
    <w:rsid w:val="001014C4"/>
    <w:rsid w:val="00101B8B"/>
    <w:rsid w:val="00101C0D"/>
    <w:rsid w:val="00101D65"/>
    <w:rsid w:val="00101DB3"/>
    <w:rsid w:val="00102EA0"/>
    <w:rsid w:val="00103D5A"/>
    <w:rsid w:val="00105DBE"/>
    <w:rsid w:val="00106488"/>
    <w:rsid w:val="001070EE"/>
    <w:rsid w:val="00107175"/>
    <w:rsid w:val="00107229"/>
    <w:rsid w:val="00111952"/>
    <w:rsid w:val="00111A1B"/>
    <w:rsid w:val="001123CB"/>
    <w:rsid w:val="00112878"/>
    <w:rsid w:val="00112AF9"/>
    <w:rsid w:val="00112E9D"/>
    <w:rsid w:val="001139C5"/>
    <w:rsid w:val="001139C8"/>
    <w:rsid w:val="00113E5C"/>
    <w:rsid w:val="00116046"/>
    <w:rsid w:val="001163A8"/>
    <w:rsid w:val="00117935"/>
    <w:rsid w:val="00120196"/>
    <w:rsid w:val="001206CD"/>
    <w:rsid w:val="00120E84"/>
    <w:rsid w:val="00121341"/>
    <w:rsid w:val="00122024"/>
    <w:rsid w:val="00122362"/>
    <w:rsid w:val="00122A90"/>
    <w:rsid w:val="00123E07"/>
    <w:rsid w:val="00124955"/>
    <w:rsid w:val="00124CB8"/>
    <w:rsid w:val="00125440"/>
    <w:rsid w:val="00125C83"/>
    <w:rsid w:val="00125F6A"/>
    <w:rsid w:val="00127588"/>
    <w:rsid w:val="001276DC"/>
    <w:rsid w:val="00127FE3"/>
    <w:rsid w:val="0013056B"/>
    <w:rsid w:val="00131B0F"/>
    <w:rsid w:val="00132383"/>
    <w:rsid w:val="00132500"/>
    <w:rsid w:val="001335C3"/>
    <w:rsid w:val="001348A5"/>
    <w:rsid w:val="00134AAB"/>
    <w:rsid w:val="001357F4"/>
    <w:rsid w:val="00135830"/>
    <w:rsid w:val="00135B34"/>
    <w:rsid w:val="00136567"/>
    <w:rsid w:val="001366FB"/>
    <w:rsid w:val="00136889"/>
    <w:rsid w:val="00136E4B"/>
    <w:rsid w:val="0014145D"/>
    <w:rsid w:val="00141749"/>
    <w:rsid w:val="00141A1E"/>
    <w:rsid w:val="00141F3E"/>
    <w:rsid w:val="001427EE"/>
    <w:rsid w:val="001427FF"/>
    <w:rsid w:val="00142DB2"/>
    <w:rsid w:val="00144AA9"/>
    <w:rsid w:val="001460FF"/>
    <w:rsid w:val="00146A5A"/>
    <w:rsid w:val="00146ECF"/>
    <w:rsid w:val="001472C2"/>
    <w:rsid w:val="0014759F"/>
    <w:rsid w:val="00150A28"/>
    <w:rsid w:val="00150C30"/>
    <w:rsid w:val="00152878"/>
    <w:rsid w:val="0015389B"/>
    <w:rsid w:val="0015401F"/>
    <w:rsid w:val="00154E32"/>
    <w:rsid w:val="00155359"/>
    <w:rsid w:val="001562A9"/>
    <w:rsid w:val="0015642A"/>
    <w:rsid w:val="00157ECB"/>
    <w:rsid w:val="00160B3B"/>
    <w:rsid w:val="00163950"/>
    <w:rsid w:val="00164776"/>
    <w:rsid w:val="00164A8E"/>
    <w:rsid w:val="001651B1"/>
    <w:rsid w:val="00165CB6"/>
    <w:rsid w:val="0016612D"/>
    <w:rsid w:val="00166705"/>
    <w:rsid w:val="00167558"/>
    <w:rsid w:val="00167C53"/>
    <w:rsid w:val="001711EC"/>
    <w:rsid w:val="0017132E"/>
    <w:rsid w:val="00171821"/>
    <w:rsid w:val="00171AC3"/>
    <w:rsid w:val="00171EFC"/>
    <w:rsid w:val="00171F9D"/>
    <w:rsid w:val="00172DD1"/>
    <w:rsid w:val="001738E9"/>
    <w:rsid w:val="00173B17"/>
    <w:rsid w:val="00174BE5"/>
    <w:rsid w:val="00175B3F"/>
    <w:rsid w:val="001760EF"/>
    <w:rsid w:val="001768D7"/>
    <w:rsid w:val="001771D8"/>
    <w:rsid w:val="001779B7"/>
    <w:rsid w:val="0018032D"/>
    <w:rsid w:val="00180617"/>
    <w:rsid w:val="0018062E"/>
    <w:rsid w:val="0018089F"/>
    <w:rsid w:val="0018092F"/>
    <w:rsid w:val="00180F11"/>
    <w:rsid w:val="00181171"/>
    <w:rsid w:val="001816F1"/>
    <w:rsid w:val="00181997"/>
    <w:rsid w:val="001826F5"/>
    <w:rsid w:val="0018361E"/>
    <w:rsid w:val="00183BDD"/>
    <w:rsid w:val="001840FC"/>
    <w:rsid w:val="001842FC"/>
    <w:rsid w:val="00184E9C"/>
    <w:rsid w:val="00185552"/>
    <w:rsid w:val="00185B51"/>
    <w:rsid w:val="00185FDC"/>
    <w:rsid w:val="0018684F"/>
    <w:rsid w:val="00186FA6"/>
    <w:rsid w:val="001872CC"/>
    <w:rsid w:val="00187598"/>
    <w:rsid w:val="0018784F"/>
    <w:rsid w:val="00187F12"/>
    <w:rsid w:val="0019195A"/>
    <w:rsid w:val="00191F14"/>
    <w:rsid w:val="00192087"/>
    <w:rsid w:val="001923DC"/>
    <w:rsid w:val="0019324A"/>
    <w:rsid w:val="001934B2"/>
    <w:rsid w:val="00193826"/>
    <w:rsid w:val="00193877"/>
    <w:rsid w:val="00194A32"/>
    <w:rsid w:val="00194A4F"/>
    <w:rsid w:val="001954CF"/>
    <w:rsid w:val="00195611"/>
    <w:rsid w:val="0019740A"/>
    <w:rsid w:val="001A0075"/>
    <w:rsid w:val="001A046C"/>
    <w:rsid w:val="001A0526"/>
    <w:rsid w:val="001A05D0"/>
    <w:rsid w:val="001A0FEF"/>
    <w:rsid w:val="001A2C6C"/>
    <w:rsid w:val="001A2D79"/>
    <w:rsid w:val="001A402B"/>
    <w:rsid w:val="001A5676"/>
    <w:rsid w:val="001A5CE2"/>
    <w:rsid w:val="001A639D"/>
    <w:rsid w:val="001A74B6"/>
    <w:rsid w:val="001A7F91"/>
    <w:rsid w:val="001B00A4"/>
    <w:rsid w:val="001B1114"/>
    <w:rsid w:val="001B1F2D"/>
    <w:rsid w:val="001B2DF5"/>
    <w:rsid w:val="001B30B4"/>
    <w:rsid w:val="001B32E6"/>
    <w:rsid w:val="001B35A4"/>
    <w:rsid w:val="001B3735"/>
    <w:rsid w:val="001B3785"/>
    <w:rsid w:val="001B42FA"/>
    <w:rsid w:val="001B475A"/>
    <w:rsid w:val="001B52ED"/>
    <w:rsid w:val="001B690A"/>
    <w:rsid w:val="001B72F2"/>
    <w:rsid w:val="001B75C3"/>
    <w:rsid w:val="001B77E0"/>
    <w:rsid w:val="001C06FC"/>
    <w:rsid w:val="001C0AE1"/>
    <w:rsid w:val="001C6157"/>
    <w:rsid w:val="001C66B0"/>
    <w:rsid w:val="001C6B93"/>
    <w:rsid w:val="001C7698"/>
    <w:rsid w:val="001C798C"/>
    <w:rsid w:val="001C7EAF"/>
    <w:rsid w:val="001D0B2F"/>
    <w:rsid w:val="001D1297"/>
    <w:rsid w:val="001D147E"/>
    <w:rsid w:val="001D1585"/>
    <w:rsid w:val="001D1935"/>
    <w:rsid w:val="001D1E3E"/>
    <w:rsid w:val="001D2615"/>
    <w:rsid w:val="001D2D97"/>
    <w:rsid w:val="001D47FA"/>
    <w:rsid w:val="001D4B5A"/>
    <w:rsid w:val="001D50D2"/>
    <w:rsid w:val="001D527A"/>
    <w:rsid w:val="001D69A5"/>
    <w:rsid w:val="001D6DB9"/>
    <w:rsid w:val="001D7282"/>
    <w:rsid w:val="001E1D02"/>
    <w:rsid w:val="001E2490"/>
    <w:rsid w:val="001E2787"/>
    <w:rsid w:val="001E28C2"/>
    <w:rsid w:val="001E31F8"/>
    <w:rsid w:val="001E322B"/>
    <w:rsid w:val="001E37A3"/>
    <w:rsid w:val="001E3926"/>
    <w:rsid w:val="001E3A6F"/>
    <w:rsid w:val="001E3D97"/>
    <w:rsid w:val="001E5559"/>
    <w:rsid w:val="001E6DA3"/>
    <w:rsid w:val="001E6E26"/>
    <w:rsid w:val="001E723C"/>
    <w:rsid w:val="001E781A"/>
    <w:rsid w:val="001F0171"/>
    <w:rsid w:val="001F0A84"/>
    <w:rsid w:val="001F0CD9"/>
    <w:rsid w:val="001F0D80"/>
    <w:rsid w:val="001F21EC"/>
    <w:rsid w:val="001F23F4"/>
    <w:rsid w:val="001F3010"/>
    <w:rsid w:val="001F3604"/>
    <w:rsid w:val="001F41E3"/>
    <w:rsid w:val="001F50C1"/>
    <w:rsid w:val="001F5748"/>
    <w:rsid w:val="001F60B4"/>
    <w:rsid w:val="001F69DC"/>
    <w:rsid w:val="00200597"/>
    <w:rsid w:val="002016B3"/>
    <w:rsid w:val="00201B14"/>
    <w:rsid w:val="0020422B"/>
    <w:rsid w:val="00204989"/>
    <w:rsid w:val="00204F47"/>
    <w:rsid w:val="00205434"/>
    <w:rsid w:val="00205D94"/>
    <w:rsid w:val="00206896"/>
    <w:rsid w:val="00206A23"/>
    <w:rsid w:val="002073D8"/>
    <w:rsid w:val="00207B76"/>
    <w:rsid w:val="00207CF6"/>
    <w:rsid w:val="00207D25"/>
    <w:rsid w:val="00207D58"/>
    <w:rsid w:val="002114E4"/>
    <w:rsid w:val="0021296E"/>
    <w:rsid w:val="00213346"/>
    <w:rsid w:val="00213F96"/>
    <w:rsid w:val="00214DE2"/>
    <w:rsid w:val="002162DB"/>
    <w:rsid w:val="002178D1"/>
    <w:rsid w:val="00217D22"/>
    <w:rsid w:val="00217FD5"/>
    <w:rsid w:val="002200A4"/>
    <w:rsid w:val="002217F9"/>
    <w:rsid w:val="00222AF4"/>
    <w:rsid w:val="002233C2"/>
    <w:rsid w:val="00223850"/>
    <w:rsid w:val="002244B0"/>
    <w:rsid w:val="00225712"/>
    <w:rsid w:val="00225D74"/>
    <w:rsid w:val="002260C3"/>
    <w:rsid w:val="002264BF"/>
    <w:rsid w:val="0022678D"/>
    <w:rsid w:val="002270BD"/>
    <w:rsid w:val="00227110"/>
    <w:rsid w:val="002279CE"/>
    <w:rsid w:val="00227E4B"/>
    <w:rsid w:val="002304DD"/>
    <w:rsid w:val="002306C0"/>
    <w:rsid w:val="00230CE0"/>
    <w:rsid w:val="00231E18"/>
    <w:rsid w:val="00233661"/>
    <w:rsid w:val="0023380E"/>
    <w:rsid w:val="0023581B"/>
    <w:rsid w:val="0023679F"/>
    <w:rsid w:val="00236BCA"/>
    <w:rsid w:val="00236EF1"/>
    <w:rsid w:val="00240784"/>
    <w:rsid w:val="00240A18"/>
    <w:rsid w:val="00241191"/>
    <w:rsid w:val="00241D46"/>
    <w:rsid w:val="00243105"/>
    <w:rsid w:val="0024334D"/>
    <w:rsid w:val="0024340E"/>
    <w:rsid w:val="002437B8"/>
    <w:rsid w:val="00244FDB"/>
    <w:rsid w:val="002457E4"/>
    <w:rsid w:val="0024591D"/>
    <w:rsid w:val="00245C18"/>
    <w:rsid w:val="002469D3"/>
    <w:rsid w:val="00246B3D"/>
    <w:rsid w:val="0025002D"/>
    <w:rsid w:val="00251590"/>
    <w:rsid w:val="00252080"/>
    <w:rsid w:val="00253A7C"/>
    <w:rsid w:val="00253BC3"/>
    <w:rsid w:val="002542FF"/>
    <w:rsid w:val="00254C43"/>
    <w:rsid w:val="00255394"/>
    <w:rsid w:val="00255B43"/>
    <w:rsid w:val="00255C44"/>
    <w:rsid w:val="00260928"/>
    <w:rsid w:val="00260B9E"/>
    <w:rsid w:val="002613DF"/>
    <w:rsid w:val="0026184A"/>
    <w:rsid w:val="002618C2"/>
    <w:rsid w:val="00261A50"/>
    <w:rsid w:val="00261AA2"/>
    <w:rsid w:val="002620C1"/>
    <w:rsid w:val="0026256C"/>
    <w:rsid w:val="00262BE7"/>
    <w:rsid w:val="00262DA0"/>
    <w:rsid w:val="00263EC0"/>
    <w:rsid w:val="00263FAD"/>
    <w:rsid w:val="0026626E"/>
    <w:rsid w:val="002666AE"/>
    <w:rsid w:val="0026672E"/>
    <w:rsid w:val="00266819"/>
    <w:rsid w:val="002702E5"/>
    <w:rsid w:val="00270A6B"/>
    <w:rsid w:val="00270D66"/>
    <w:rsid w:val="00271466"/>
    <w:rsid w:val="00272658"/>
    <w:rsid w:val="00273D87"/>
    <w:rsid w:val="00274663"/>
    <w:rsid w:val="00274EB7"/>
    <w:rsid w:val="00274FB5"/>
    <w:rsid w:val="002754F3"/>
    <w:rsid w:val="00275953"/>
    <w:rsid w:val="00275D2A"/>
    <w:rsid w:val="00275DF9"/>
    <w:rsid w:val="00276433"/>
    <w:rsid w:val="002774C2"/>
    <w:rsid w:val="00280A3A"/>
    <w:rsid w:val="002819E2"/>
    <w:rsid w:val="00282601"/>
    <w:rsid w:val="002836CD"/>
    <w:rsid w:val="00283EE2"/>
    <w:rsid w:val="00284E31"/>
    <w:rsid w:val="00285841"/>
    <w:rsid w:val="00286474"/>
    <w:rsid w:val="0029062C"/>
    <w:rsid w:val="00290655"/>
    <w:rsid w:val="002919A1"/>
    <w:rsid w:val="002920B3"/>
    <w:rsid w:val="00292BC1"/>
    <w:rsid w:val="002932BA"/>
    <w:rsid w:val="002936DA"/>
    <w:rsid w:val="00294101"/>
    <w:rsid w:val="002944DE"/>
    <w:rsid w:val="00295923"/>
    <w:rsid w:val="00296A4D"/>
    <w:rsid w:val="00296ED2"/>
    <w:rsid w:val="002A0292"/>
    <w:rsid w:val="002A0C60"/>
    <w:rsid w:val="002A11C2"/>
    <w:rsid w:val="002A18BC"/>
    <w:rsid w:val="002A29FB"/>
    <w:rsid w:val="002A2C0B"/>
    <w:rsid w:val="002A2D56"/>
    <w:rsid w:val="002A2EDC"/>
    <w:rsid w:val="002A4173"/>
    <w:rsid w:val="002A4186"/>
    <w:rsid w:val="002A44EB"/>
    <w:rsid w:val="002A4526"/>
    <w:rsid w:val="002A4A1C"/>
    <w:rsid w:val="002A4A72"/>
    <w:rsid w:val="002A4C00"/>
    <w:rsid w:val="002A541C"/>
    <w:rsid w:val="002A5ED2"/>
    <w:rsid w:val="002A7506"/>
    <w:rsid w:val="002A7DED"/>
    <w:rsid w:val="002B0B5C"/>
    <w:rsid w:val="002B1310"/>
    <w:rsid w:val="002B14C3"/>
    <w:rsid w:val="002B1883"/>
    <w:rsid w:val="002B1DC7"/>
    <w:rsid w:val="002B2357"/>
    <w:rsid w:val="002B28A7"/>
    <w:rsid w:val="002B2CE9"/>
    <w:rsid w:val="002B489C"/>
    <w:rsid w:val="002B4C2B"/>
    <w:rsid w:val="002B4D3B"/>
    <w:rsid w:val="002B541C"/>
    <w:rsid w:val="002B579B"/>
    <w:rsid w:val="002B5945"/>
    <w:rsid w:val="002B6155"/>
    <w:rsid w:val="002B6DD9"/>
    <w:rsid w:val="002B7210"/>
    <w:rsid w:val="002B769F"/>
    <w:rsid w:val="002B7BEF"/>
    <w:rsid w:val="002C0043"/>
    <w:rsid w:val="002C005A"/>
    <w:rsid w:val="002C0438"/>
    <w:rsid w:val="002C1642"/>
    <w:rsid w:val="002C1F11"/>
    <w:rsid w:val="002C2971"/>
    <w:rsid w:val="002C2B5C"/>
    <w:rsid w:val="002C312D"/>
    <w:rsid w:val="002C3284"/>
    <w:rsid w:val="002C414D"/>
    <w:rsid w:val="002C4A97"/>
    <w:rsid w:val="002C6824"/>
    <w:rsid w:val="002C6B05"/>
    <w:rsid w:val="002C6F86"/>
    <w:rsid w:val="002C7E3D"/>
    <w:rsid w:val="002D24A8"/>
    <w:rsid w:val="002D2599"/>
    <w:rsid w:val="002D2E18"/>
    <w:rsid w:val="002D3180"/>
    <w:rsid w:val="002D3C89"/>
    <w:rsid w:val="002D4108"/>
    <w:rsid w:val="002D42C4"/>
    <w:rsid w:val="002D5A43"/>
    <w:rsid w:val="002D5FB7"/>
    <w:rsid w:val="002D6D72"/>
    <w:rsid w:val="002D744B"/>
    <w:rsid w:val="002E0207"/>
    <w:rsid w:val="002E05A6"/>
    <w:rsid w:val="002E29A5"/>
    <w:rsid w:val="002E2F2F"/>
    <w:rsid w:val="002E3A7A"/>
    <w:rsid w:val="002E488F"/>
    <w:rsid w:val="002E5427"/>
    <w:rsid w:val="002E5936"/>
    <w:rsid w:val="002E59B7"/>
    <w:rsid w:val="002E59C7"/>
    <w:rsid w:val="002E6327"/>
    <w:rsid w:val="002E63AE"/>
    <w:rsid w:val="002E6E32"/>
    <w:rsid w:val="002E72B0"/>
    <w:rsid w:val="002E7912"/>
    <w:rsid w:val="002E7BE2"/>
    <w:rsid w:val="002E7EA1"/>
    <w:rsid w:val="002F09D5"/>
    <w:rsid w:val="002F15A8"/>
    <w:rsid w:val="002F25A2"/>
    <w:rsid w:val="002F279D"/>
    <w:rsid w:val="002F32A1"/>
    <w:rsid w:val="002F3F86"/>
    <w:rsid w:val="002F4918"/>
    <w:rsid w:val="002F5138"/>
    <w:rsid w:val="002F5F99"/>
    <w:rsid w:val="002F692F"/>
    <w:rsid w:val="002F7A30"/>
    <w:rsid w:val="002F7AA7"/>
    <w:rsid w:val="00300A93"/>
    <w:rsid w:val="00300CBD"/>
    <w:rsid w:val="003012A9"/>
    <w:rsid w:val="003018D1"/>
    <w:rsid w:val="0030294D"/>
    <w:rsid w:val="00302F96"/>
    <w:rsid w:val="0030346D"/>
    <w:rsid w:val="003038AD"/>
    <w:rsid w:val="003038DE"/>
    <w:rsid w:val="00303E61"/>
    <w:rsid w:val="003040BB"/>
    <w:rsid w:val="003052C7"/>
    <w:rsid w:val="003054BE"/>
    <w:rsid w:val="003055C7"/>
    <w:rsid w:val="00305C5A"/>
    <w:rsid w:val="003064C4"/>
    <w:rsid w:val="00306E4A"/>
    <w:rsid w:val="00307E23"/>
    <w:rsid w:val="00310320"/>
    <w:rsid w:val="00310427"/>
    <w:rsid w:val="0031179C"/>
    <w:rsid w:val="00311F30"/>
    <w:rsid w:val="0031247E"/>
    <w:rsid w:val="00312817"/>
    <w:rsid w:val="00312A8E"/>
    <w:rsid w:val="00312FED"/>
    <w:rsid w:val="003132A1"/>
    <w:rsid w:val="003142BD"/>
    <w:rsid w:val="00314346"/>
    <w:rsid w:val="00314BAC"/>
    <w:rsid w:val="00316502"/>
    <w:rsid w:val="00316C9E"/>
    <w:rsid w:val="00317697"/>
    <w:rsid w:val="003179A8"/>
    <w:rsid w:val="003207FF"/>
    <w:rsid w:val="0032084C"/>
    <w:rsid w:val="00320AD7"/>
    <w:rsid w:val="00321493"/>
    <w:rsid w:val="00321A46"/>
    <w:rsid w:val="00322394"/>
    <w:rsid w:val="00322919"/>
    <w:rsid w:val="00322CB5"/>
    <w:rsid w:val="003230A7"/>
    <w:rsid w:val="003233F7"/>
    <w:rsid w:val="003238AE"/>
    <w:rsid w:val="003244CF"/>
    <w:rsid w:val="003251D4"/>
    <w:rsid w:val="00325221"/>
    <w:rsid w:val="003259C8"/>
    <w:rsid w:val="00326590"/>
    <w:rsid w:val="003267A2"/>
    <w:rsid w:val="00326DD6"/>
    <w:rsid w:val="0032797C"/>
    <w:rsid w:val="00330501"/>
    <w:rsid w:val="003305F9"/>
    <w:rsid w:val="00330A06"/>
    <w:rsid w:val="00330CC6"/>
    <w:rsid w:val="00331B82"/>
    <w:rsid w:val="00331DD3"/>
    <w:rsid w:val="00332FE2"/>
    <w:rsid w:val="0033304F"/>
    <w:rsid w:val="003330BE"/>
    <w:rsid w:val="00333CBA"/>
    <w:rsid w:val="0033472D"/>
    <w:rsid w:val="00334CC7"/>
    <w:rsid w:val="00335436"/>
    <w:rsid w:val="00336E35"/>
    <w:rsid w:val="00340071"/>
    <w:rsid w:val="0034078F"/>
    <w:rsid w:val="00340F9B"/>
    <w:rsid w:val="00343A77"/>
    <w:rsid w:val="00343F62"/>
    <w:rsid w:val="003442B0"/>
    <w:rsid w:val="003445F1"/>
    <w:rsid w:val="00344DB8"/>
    <w:rsid w:val="00346A3D"/>
    <w:rsid w:val="003470E5"/>
    <w:rsid w:val="003471A8"/>
    <w:rsid w:val="00347568"/>
    <w:rsid w:val="00351566"/>
    <w:rsid w:val="00352680"/>
    <w:rsid w:val="00352732"/>
    <w:rsid w:val="00353096"/>
    <w:rsid w:val="00353484"/>
    <w:rsid w:val="00354570"/>
    <w:rsid w:val="0035496A"/>
    <w:rsid w:val="003553AD"/>
    <w:rsid w:val="003556B3"/>
    <w:rsid w:val="00356A19"/>
    <w:rsid w:val="00356C64"/>
    <w:rsid w:val="0035722A"/>
    <w:rsid w:val="00357F5C"/>
    <w:rsid w:val="00360176"/>
    <w:rsid w:val="00360EAE"/>
    <w:rsid w:val="00362EC0"/>
    <w:rsid w:val="00362FC9"/>
    <w:rsid w:val="003634AB"/>
    <w:rsid w:val="00363F29"/>
    <w:rsid w:val="003650FD"/>
    <w:rsid w:val="003653AF"/>
    <w:rsid w:val="00366527"/>
    <w:rsid w:val="00366C9B"/>
    <w:rsid w:val="00367601"/>
    <w:rsid w:val="00367926"/>
    <w:rsid w:val="00370504"/>
    <w:rsid w:val="00370BDA"/>
    <w:rsid w:val="00370F94"/>
    <w:rsid w:val="0037191D"/>
    <w:rsid w:val="00371C29"/>
    <w:rsid w:val="00372568"/>
    <w:rsid w:val="00373017"/>
    <w:rsid w:val="003735BB"/>
    <w:rsid w:val="003739DF"/>
    <w:rsid w:val="00373B7F"/>
    <w:rsid w:val="00373E3A"/>
    <w:rsid w:val="003745F3"/>
    <w:rsid w:val="00375036"/>
    <w:rsid w:val="00375572"/>
    <w:rsid w:val="00377126"/>
    <w:rsid w:val="003805FF"/>
    <w:rsid w:val="00380753"/>
    <w:rsid w:val="00380800"/>
    <w:rsid w:val="00380AD8"/>
    <w:rsid w:val="00381187"/>
    <w:rsid w:val="00381685"/>
    <w:rsid w:val="00381A9D"/>
    <w:rsid w:val="0038355E"/>
    <w:rsid w:val="00383FA1"/>
    <w:rsid w:val="00384E80"/>
    <w:rsid w:val="00384E87"/>
    <w:rsid w:val="00385456"/>
    <w:rsid w:val="003854FD"/>
    <w:rsid w:val="003857DB"/>
    <w:rsid w:val="00386901"/>
    <w:rsid w:val="003900B6"/>
    <w:rsid w:val="003903C8"/>
    <w:rsid w:val="00391417"/>
    <w:rsid w:val="003931BD"/>
    <w:rsid w:val="00393AEA"/>
    <w:rsid w:val="00394289"/>
    <w:rsid w:val="0039443A"/>
    <w:rsid w:val="00395B84"/>
    <w:rsid w:val="00396839"/>
    <w:rsid w:val="0039694A"/>
    <w:rsid w:val="003977E8"/>
    <w:rsid w:val="00397E37"/>
    <w:rsid w:val="003A0FFC"/>
    <w:rsid w:val="003A22BA"/>
    <w:rsid w:val="003A34F9"/>
    <w:rsid w:val="003A3527"/>
    <w:rsid w:val="003A3AA8"/>
    <w:rsid w:val="003A3D70"/>
    <w:rsid w:val="003A46E6"/>
    <w:rsid w:val="003A4972"/>
    <w:rsid w:val="003A4F34"/>
    <w:rsid w:val="003A50DD"/>
    <w:rsid w:val="003A6AF7"/>
    <w:rsid w:val="003A701D"/>
    <w:rsid w:val="003A7534"/>
    <w:rsid w:val="003B042C"/>
    <w:rsid w:val="003B0699"/>
    <w:rsid w:val="003B0AB3"/>
    <w:rsid w:val="003B0C2F"/>
    <w:rsid w:val="003B14D7"/>
    <w:rsid w:val="003B1B6E"/>
    <w:rsid w:val="003B3421"/>
    <w:rsid w:val="003B4805"/>
    <w:rsid w:val="003B4AF5"/>
    <w:rsid w:val="003B5467"/>
    <w:rsid w:val="003B681F"/>
    <w:rsid w:val="003B6AF2"/>
    <w:rsid w:val="003C0FB3"/>
    <w:rsid w:val="003C1076"/>
    <w:rsid w:val="003C132D"/>
    <w:rsid w:val="003C1DF9"/>
    <w:rsid w:val="003C21DC"/>
    <w:rsid w:val="003C240F"/>
    <w:rsid w:val="003C33BB"/>
    <w:rsid w:val="003C35EB"/>
    <w:rsid w:val="003C3741"/>
    <w:rsid w:val="003C39D3"/>
    <w:rsid w:val="003C3C3D"/>
    <w:rsid w:val="003C3E93"/>
    <w:rsid w:val="003C5116"/>
    <w:rsid w:val="003C53EA"/>
    <w:rsid w:val="003C5A21"/>
    <w:rsid w:val="003C73EF"/>
    <w:rsid w:val="003D03D2"/>
    <w:rsid w:val="003D06A6"/>
    <w:rsid w:val="003D2240"/>
    <w:rsid w:val="003D3039"/>
    <w:rsid w:val="003D4055"/>
    <w:rsid w:val="003D424A"/>
    <w:rsid w:val="003D4931"/>
    <w:rsid w:val="003D4E8A"/>
    <w:rsid w:val="003D55A6"/>
    <w:rsid w:val="003D7485"/>
    <w:rsid w:val="003D750E"/>
    <w:rsid w:val="003E0D02"/>
    <w:rsid w:val="003E1082"/>
    <w:rsid w:val="003E1357"/>
    <w:rsid w:val="003E1AD6"/>
    <w:rsid w:val="003E2C7E"/>
    <w:rsid w:val="003E31D1"/>
    <w:rsid w:val="003E321E"/>
    <w:rsid w:val="003E3E1D"/>
    <w:rsid w:val="003E40AD"/>
    <w:rsid w:val="003E51C6"/>
    <w:rsid w:val="003E5350"/>
    <w:rsid w:val="003E62B8"/>
    <w:rsid w:val="003E6BAF"/>
    <w:rsid w:val="003E73F8"/>
    <w:rsid w:val="003F0458"/>
    <w:rsid w:val="003F0609"/>
    <w:rsid w:val="003F0939"/>
    <w:rsid w:val="003F09C5"/>
    <w:rsid w:val="003F2468"/>
    <w:rsid w:val="003F3254"/>
    <w:rsid w:val="003F32D2"/>
    <w:rsid w:val="003F3387"/>
    <w:rsid w:val="003F35E1"/>
    <w:rsid w:val="003F411C"/>
    <w:rsid w:val="003F448B"/>
    <w:rsid w:val="003F4ADA"/>
    <w:rsid w:val="003F5228"/>
    <w:rsid w:val="003F5C36"/>
    <w:rsid w:val="003F7633"/>
    <w:rsid w:val="003F7F36"/>
    <w:rsid w:val="00400A1F"/>
    <w:rsid w:val="00401B05"/>
    <w:rsid w:val="00402245"/>
    <w:rsid w:val="004028A1"/>
    <w:rsid w:val="004029EB"/>
    <w:rsid w:val="004036E4"/>
    <w:rsid w:val="00403A41"/>
    <w:rsid w:val="00403FAA"/>
    <w:rsid w:val="004042F9"/>
    <w:rsid w:val="004048B8"/>
    <w:rsid w:val="00406091"/>
    <w:rsid w:val="00406717"/>
    <w:rsid w:val="00406F50"/>
    <w:rsid w:val="0040724A"/>
    <w:rsid w:val="0040733E"/>
    <w:rsid w:val="0040750E"/>
    <w:rsid w:val="00407AF4"/>
    <w:rsid w:val="00407E95"/>
    <w:rsid w:val="00410933"/>
    <w:rsid w:val="004112AB"/>
    <w:rsid w:val="00413519"/>
    <w:rsid w:val="00413AEA"/>
    <w:rsid w:val="00414395"/>
    <w:rsid w:val="0041582C"/>
    <w:rsid w:val="0041597D"/>
    <w:rsid w:val="004163B7"/>
    <w:rsid w:val="004166E1"/>
    <w:rsid w:val="00416926"/>
    <w:rsid w:val="00416B03"/>
    <w:rsid w:val="0041718B"/>
    <w:rsid w:val="00417A5B"/>
    <w:rsid w:val="004203A2"/>
    <w:rsid w:val="00421166"/>
    <w:rsid w:val="00421244"/>
    <w:rsid w:val="00421BBF"/>
    <w:rsid w:val="00422035"/>
    <w:rsid w:val="00422AF7"/>
    <w:rsid w:val="004237EE"/>
    <w:rsid w:val="00424305"/>
    <w:rsid w:val="00424543"/>
    <w:rsid w:val="00425A83"/>
    <w:rsid w:val="00426295"/>
    <w:rsid w:val="0042702E"/>
    <w:rsid w:val="004302DB"/>
    <w:rsid w:val="00431320"/>
    <w:rsid w:val="00431591"/>
    <w:rsid w:val="00433449"/>
    <w:rsid w:val="0043378F"/>
    <w:rsid w:val="004344DE"/>
    <w:rsid w:val="004354C1"/>
    <w:rsid w:val="00435C16"/>
    <w:rsid w:val="0043600D"/>
    <w:rsid w:val="00436588"/>
    <w:rsid w:val="0043658C"/>
    <w:rsid w:val="00436B4D"/>
    <w:rsid w:val="00436B91"/>
    <w:rsid w:val="00436C0D"/>
    <w:rsid w:val="00437B31"/>
    <w:rsid w:val="00437D98"/>
    <w:rsid w:val="00440528"/>
    <w:rsid w:val="00441557"/>
    <w:rsid w:val="00441BCF"/>
    <w:rsid w:val="00445353"/>
    <w:rsid w:val="00445E08"/>
    <w:rsid w:val="00446385"/>
    <w:rsid w:val="004469C7"/>
    <w:rsid w:val="00446C7B"/>
    <w:rsid w:val="00446C93"/>
    <w:rsid w:val="00447FFD"/>
    <w:rsid w:val="00450625"/>
    <w:rsid w:val="004507DC"/>
    <w:rsid w:val="00451240"/>
    <w:rsid w:val="00451924"/>
    <w:rsid w:val="004527B1"/>
    <w:rsid w:val="00452C6A"/>
    <w:rsid w:val="00453B11"/>
    <w:rsid w:val="004541B4"/>
    <w:rsid w:val="00454754"/>
    <w:rsid w:val="00456235"/>
    <w:rsid w:val="004564E3"/>
    <w:rsid w:val="004566BC"/>
    <w:rsid w:val="00457816"/>
    <w:rsid w:val="004604AC"/>
    <w:rsid w:val="004606A1"/>
    <w:rsid w:val="00460E99"/>
    <w:rsid w:val="00461402"/>
    <w:rsid w:val="00461D1C"/>
    <w:rsid w:val="00462265"/>
    <w:rsid w:val="004623DC"/>
    <w:rsid w:val="00462487"/>
    <w:rsid w:val="0046258C"/>
    <w:rsid w:val="00462C67"/>
    <w:rsid w:val="004642B5"/>
    <w:rsid w:val="00464F73"/>
    <w:rsid w:val="00464F82"/>
    <w:rsid w:val="00467966"/>
    <w:rsid w:val="00467AC5"/>
    <w:rsid w:val="00470146"/>
    <w:rsid w:val="0047031C"/>
    <w:rsid w:val="00470537"/>
    <w:rsid w:val="004716DB"/>
    <w:rsid w:val="0047194D"/>
    <w:rsid w:val="00473418"/>
    <w:rsid w:val="00473981"/>
    <w:rsid w:val="00474BA0"/>
    <w:rsid w:val="0047747D"/>
    <w:rsid w:val="00480047"/>
    <w:rsid w:val="00480180"/>
    <w:rsid w:val="0048062D"/>
    <w:rsid w:val="00480A8B"/>
    <w:rsid w:val="00481144"/>
    <w:rsid w:val="00481337"/>
    <w:rsid w:val="0048197C"/>
    <w:rsid w:val="004823BB"/>
    <w:rsid w:val="004825CE"/>
    <w:rsid w:val="00485F2F"/>
    <w:rsid w:val="00487108"/>
    <w:rsid w:val="00487B04"/>
    <w:rsid w:val="004908BF"/>
    <w:rsid w:val="00490BBB"/>
    <w:rsid w:val="00491B93"/>
    <w:rsid w:val="004948DF"/>
    <w:rsid w:val="00495B83"/>
    <w:rsid w:val="00496269"/>
    <w:rsid w:val="00496D04"/>
    <w:rsid w:val="004A01E4"/>
    <w:rsid w:val="004A0262"/>
    <w:rsid w:val="004A02F7"/>
    <w:rsid w:val="004A061C"/>
    <w:rsid w:val="004A0A12"/>
    <w:rsid w:val="004A0BA6"/>
    <w:rsid w:val="004A1242"/>
    <w:rsid w:val="004A1DEA"/>
    <w:rsid w:val="004A23D4"/>
    <w:rsid w:val="004A29E0"/>
    <w:rsid w:val="004A33B4"/>
    <w:rsid w:val="004A36C5"/>
    <w:rsid w:val="004A3E1E"/>
    <w:rsid w:val="004A3F4A"/>
    <w:rsid w:val="004A47ED"/>
    <w:rsid w:val="004A50C5"/>
    <w:rsid w:val="004A57ED"/>
    <w:rsid w:val="004A7C86"/>
    <w:rsid w:val="004B1548"/>
    <w:rsid w:val="004B1998"/>
    <w:rsid w:val="004B1A3E"/>
    <w:rsid w:val="004B1FA7"/>
    <w:rsid w:val="004B2E97"/>
    <w:rsid w:val="004B4350"/>
    <w:rsid w:val="004B4479"/>
    <w:rsid w:val="004B4F51"/>
    <w:rsid w:val="004B5035"/>
    <w:rsid w:val="004B5802"/>
    <w:rsid w:val="004B5F5B"/>
    <w:rsid w:val="004B6819"/>
    <w:rsid w:val="004B6EC6"/>
    <w:rsid w:val="004B715B"/>
    <w:rsid w:val="004B7166"/>
    <w:rsid w:val="004B7B51"/>
    <w:rsid w:val="004C00F6"/>
    <w:rsid w:val="004C0944"/>
    <w:rsid w:val="004C10EC"/>
    <w:rsid w:val="004C1152"/>
    <w:rsid w:val="004C15D4"/>
    <w:rsid w:val="004C1CE6"/>
    <w:rsid w:val="004C312C"/>
    <w:rsid w:val="004C4B1C"/>
    <w:rsid w:val="004C564C"/>
    <w:rsid w:val="004C579B"/>
    <w:rsid w:val="004C6DF7"/>
    <w:rsid w:val="004D011E"/>
    <w:rsid w:val="004D1132"/>
    <w:rsid w:val="004D130D"/>
    <w:rsid w:val="004D155A"/>
    <w:rsid w:val="004D1A66"/>
    <w:rsid w:val="004D20FE"/>
    <w:rsid w:val="004D275E"/>
    <w:rsid w:val="004D3666"/>
    <w:rsid w:val="004D368A"/>
    <w:rsid w:val="004D3B91"/>
    <w:rsid w:val="004D4C3E"/>
    <w:rsid w:val="004D4D82"/>
    <w:rsid w:val="004D4E64"/>
    <w:rsid w:val="004D5157"/>
    <w:rsid w:val="004D5773"/>
    <w:rsid w:val="004D6838"/>
    <w:rsid w:val="004D6C58"/>
    <w:rsid w:val="004E029F"/>
    <w:rsid w:val="004E10FB"/>
    <w:rsid w:val="004E2BF6"/>
    <w:rsid w:val="004E2C50"/>
    <w:rsid w:val="004E3ECC"/>
    <w:rsid w:val="004E4A35"/>
    <w:rsid w:val="004E501E"/>
    <w:rsid w:val="004E5062"/>
    <w:rsid w:val="004E5129"/>
    <w:rsid w:val="004E5239"/>
    <w:rsid w:val="004E5420"/>
    <w:rsid w:val="004E5504"/>
    <w:rsid w:val="004E586A"/>
    <w:rsid w:val="004E5E86"/>
    <w:rsid w:val="004E65FF"/>
    <w:rsid w:val="004F08E0"/>
    <w:rsid w:val="004F1184"/>
    <w:rsid w:val="004F1B3E"/>
    <w:rsid w:val="004F1E9D"/>
    <w:rsid w:val="004F2E2F"/>
    <w:rsid w:val="004F30D2"/>
    <w:rsid w:val="004F34BD"/>
    <w:rsid w:val="004F36E9"/>
    <w:rsid w:val="004F3774"/>
    <w:rsid w:val="004F4509"/>
    <w:rsid w:val="004F4750"/>
    <w:rsid w:val="004F6E28"/>
    <w:rsid w:val="004F7FC9"/>
    <w:rsid w:val="00500FD4"/>
    <w:rsid w:val="00501375"/>
    <w:rsid w:val="00501DFC"/>
    <w:rsid w:val="00501EE3"/>
    <w:rsid w:val="0050294E"/>
    <w:rsid w:val="00502FAB"/>
    <w:rsid w:val="0050340A"/>
    <w:rsid w:val="005036B6"/>
    <w:rsid w:val="00503C3D"/>
    <w:rsid w:val="00503CDF"/>
    <w:rsid w:val="00503D4F"/>
    <w:rsid w:val="005040E5"/>
    <w:rsid w:val="00505A02"/>
    <w:rsid w:val="00505B65"/>
    <w:rsid w:val="00505B8B"/>
    <w:rsid w:val="00505C7F"/>
    <w:rsid w:val="005062DA"/>
    <w:rsid w:val="005068AB"/>
    <w:rsid w:val="005069DB"/>
    <w:rsid w:val="00507541"/>
    <w:rsid w:val="00507D65"/>
    <w:rsid w:val="00510350"/>
    <w:rsid w:val="00511229"/>
    <w:rsid w:val="005114CA"/>
    <w:rsid w:val="00512263"/>
    <w:rsid w:val="00512570"/>
    <w:rsid w:val="005125ED"/>
    <w:rsid w:val="00513602"/>
    <w:rsid w:val="00513724"/>
    <w:rsid w:val="00513DAF"/>
    <w:rsid w:val="00513ED8"/>
    <w:rsid w:val="005150B1"/>
    <w:rsid w:val="00515102"/>
    <w:rsid w:val="00515664"/>
    <w:rsid w:val="00516F22"/>
    <w:rsid w:val="00517529"/>
    <w:rsid w:val="00517CD5"/>
    <w:rsid w:val="0052180F"/>
    <w:rsid w:val="00521B41"/>
    <w:rsid w:val="005227A0"/>
    <w:rsid w:val="00524845"/>
    <w:rsid w:val="00524DDD"/>
    <w:rsid w:val="005258F1"/>
    <w:rsid w:val="005310BE"/>
    <w:rsid w:val="005316AC"/>
    <w:rsid w:val="00531EF7"/>
    <w:rsid w:val="00532C75"/>
    <w:rsid w:val="00533D09"/>
    <w:rsid w:val="0053570F"/>
    <w:rsid w:val="00535CE6"/>
    <w:rsid w:val="00536635"/>
    <w:rsid w:val="005373E7"/>
    <w:rsid w:val="00537FE9"/>
    <w:rsid w:val="0054022D"/>
    <w:rsid w:val="00540D12"/>
    <w:rsid w:val="005412D5"/>
    <w:rsid w:val="00541982"/>
    <w:rsid w:val="005433A4"/>
    <w:rsid w:val="005436B3"/>
    <w:rsid w:val="0054433F"/>
    <w:rsid w:val="00544665"/>
    <w:rsid w:val="005446C7"/>
    <w:rsid w:val="005446DD"/>
    <w:rsid w:val="00544EED"/>
    <w:rsid w:val="0054506A"/>
    <w:rsid w:val="00545314"/>
    <w:rsid w:val="00545909"/>
    <w:rsid w:val="00547416"/>
    <w:rsid w:val="00547645"/>
    <w:rsid w:val="005479A8"/>
    <w:rsid w:val="0055025E"/>
    <w:rsid w:val="00550306"/>
    <w:rsid w:val="00550383"/>
    <w:rsid w:val="00550C24"/>
    <w:rsid w:val="0055129F"/>
    <w:rsid w:val="0055171B"/>
    <w:rsid w:val="00551CAD"/>
    <w:rsid w:val="0055261C"/>
    <w:rsid w:val="00552834"/>
    <w:rsid w:val="005529A9"/>
    <w:rsid w:val="00553CE0"/>
    <w:rsid w:val="00553E25"/>
    <w:rsid w:val="00554DDF"/>
    <w:rsid w:val="00556ECB"/>
    <w:rsid w:val="005574D9"/>
    <w:rsid w:val="00557B70"/>
    <w:rsid w:val="00560057"/>
    <w:rsid w:val="00560B3E"/>
    <w:rsid w:val="00560DB1"/>
    <w:rsid w:val="005617D5"/>
    <w:rsid w:val="00561B46"/>
    <w:rsid w:val="00563668"/>
    <w:rsid w:val="00563863"/>
    <w:rsid w:val="00563CA0"/>
    <w:rsid w:val="00563E09"/>
    <w:rsid w:val="0056522A"/>
    <w:rsid w:val="005666AE"/>
    <w:rsid w:val="005667A8"/>
    <w:rsid w:val="0056693A"/>
    <w:rsid w:val="00567265"/>
    <w:rsid w:val="00570F34"/>
    <w:rsid w:val="005716A6"/>
    <w:rsid w:val="00572800"/>
    <w:rsid w:val="00572FEA"/>
    <w:rsid w:val="005731EC"/>
    <w:rsid w:val="00573904"/>
    <w:rsid w:val="00573D14"/>
    <w:rsid w:val="005740FE"/>
    <w:rsid w:val="00574208"/>
    <w:rsid w:val="00574B38"/>
    <w:rsid w:val="00575347"/>
    <w:rsid w:val="0057536E"/>
    <w:rsid w:val="005757FB"/>
    <w:rsid w:val="00575CD0"/>
    <w:rsid w:val="005767E6"/>
    <w:rsid w:val="00576BBF"/>
    <w:rsid w:val="00576C49"/>
    <w:rsid w:val="0057720E"/>
    <w:rsid w:val="0057751A"/>
    <w:rsid w:val="00577CA1"/>
    <w:rsid w:val="005800D0"/>
    <w:rsid w:val="0058065C"/>
    <w:rsid w:val="00580A67"/>
    <w:rsid w:val="00580ABD"/>
    <w:rsid w:val="005813F9"/>
    <w:rsid w:val="00582433"/>
    <w:rsid w:val="00582580"/>
    <w:rsid w:val="00582925"/>
    <w:rsid w:val="0058549C"/>
    <w:rsid w:val="00585677"/>
    <w:rsid w:val="005874AC"/>
    <w:rsid w:val="00590805"/>
    <w:rsid w:val="00590D5A"/>
    <w:rsid w:val="00591507"/>
    <w:rsid w:val="00591B76"/>
    <w:rsid w:val="005929F5"/>
    <w:rsid w:val="00592FEA"/>
    <w:rsid w:val="0059387A"/>
    <w:rsid w:val="0059398D"/>
    <w:rsid w:val="0059545E"/>
    <w:rsid w:val="0059744E"/>
    <w:rsid w:val="00597743"/>
    <w:rsid w:val="00597F17"/>
    <w:rsid w:val="005A20DB"/>
    <w:rsid w:val="005A2B9C"/>
    <w:rsid w:val="005A2D36"/>
    <w:rsid w:val="005A3104"/>
    <w:rsid w:val="005A3532"/>
    <w:rsid w:val="005A4148"/>
    <w:rsid w:val="005A62E8"/>
    <w:rsid w:val="005A67BE"/>
    <w:rsid w:val="005A68D7"/>
    <w:rsid w:val="005A6B87"/>
    <w:rsid w:val="005A6E4A"/>
    <w:rsid w:val="005A6F7C"/>
    <w:rsid w:val="005A7FC3"/>
    <w:rsid w:val="005B0356"/>
    <w:rsid w:val="005B08CE"/>
    <w:rsid w:val="005B1EFF"/>
    <w:rsid w:val="005B32D2"/>
    <w:rsid w:val="005B3FEE"/>
    <w:rsid w:val="005B4290"/>
    <w:rsid w:val="005B4B48"/>
    <w:rsid w:val="005B5750"/>
    <w:rsid w:val="005B59C8"/>
    <w:rsid w:val="005B657F"/>
    <w:rsid w:val="005B75AF"/>
    <w:rsid w:val="005B7A98"/>
    <w:rsid w:val="005C0057"/>
    <w:rsid w:val="005C0D7D"/>
    <w:rsid w:val="005C153E"/>
    <w:rsid w:val="005C18AC"/>
    <w:rsid w:val="005C36D7"/>
    <w:rsid w:val="005C4377"/>
    <w:rsid w:val="005C4589"/>
    <w:rsid w:val="005C4B14"/>
    <w:rsid w:val="005C56B1"/>
    <w:rsid w:val="005C63FC"/>
    <w:rsid w:val="005C6B3E"/>
    <w:rsid w:val="005C73A0"/>
    <w:rsid w:val="005C7A58"/>
    <w:rsid w:val="005D0205"/>
    <w:rsid w:val="005D022A"/>
    <w:rsid w:val="005D0796"/>
    <w:rsid w:val="005D0FA5"/>
    <w:rsid w:val="005D37BB"/>
    <w:rsid w:val="005D4422"/>
    <w:rsid w:val="005D5874"/>
    <w:rsid w:val="005D5C3B"/>
    <w:rsid w:val="005D67EC"/>
    <w:rsid w:val="005D68CD"/>
    <w:rsid w:val="005E0257"/>
    <w:rsid w:val="005E0FE9"/>
    <w:rsid w:val="005E158C"/>
    <w:rsid w:val="005E3773"/>
    <w:rsid w:val="005E3A7C"/>
    <w:rsid w:val="005E424E"/>
    <w:rsid w:val="005E42BE"/>
    <w:rsid w:val="005E4CE3"/>
    <w:rsid w:val="005E4D09"/>
    <w:rsid w:val="005E520B"/>
    <w:rsid w:val="005E6DB1"/>
    <w:rsid w:val="005E73A0"/>
    <w:rsid w:val="005E774C"/>
    <w:rsid w:val="005F0436"/>
    <w:rsid w:val="005F07E7"/>
    <w:rsid w:val="005F25B3"/>
    <w:rsid w:val="005F2F10"/>
    <w:rsid w:val="005F45CF"/>
    <w:rsid w:val="005F5E1B"/>
    <w:rsid w:val="005F78DC"/>
    <w:rsid w:val="00601BC1"/>
    <w:rsid w:val="00602B1B"/>
    <w:rsid w:val="006030C4"/>
    <w:rsid w:val="006037FF"/>
    <w:rsid w:val="00603BFD"/>
    <w:rsid w:val="00605488"/>
    <w:rsid w:val="0060625D"/>
    <w:rsid w:val="00606851"/>
    <w:rsid w:val="006074CC"/>
    <w:rsid w:val="0060754C"/>
    <w:rsid w:val="00610CD9"/>
    <w:rsid w:val="00611356"/>
    <w:rsid w:val="006114CC"/>
    <w:rsid w:val="00611778"/>
    <w:rsid w:val="00611BED"/>
    <w:rsid w:val="00611FE9"/>
    <w:rsid w:val="00612124"/>
    <w:rsid w:val="00612214"/>
    <w:rsid w:val="00612D6C"/>
    <w:rsid w:val="00613D4C"/>
    <w:rsid w:val="00613D87"/>
    <w:rsid w:val="0061454A"/>
    <w:rsid w:val="00614673"/>
    <w:rsid w:val="0061477B"/>
    <w:rsid w:val="0061567C"/>
    <w:rsid w:val="00616BA0"/>
    <w:rsid w:val="00617B50"/>
    <w:rsid w:val="0062067A"/>
    <w:rsid w:val="00620A66"/>
    <w:rsid w:val="0062151D"/>
    <w:rsid w:val="006215F9"/>
    <w:rsid w:val="00621CDC"/>
    <w:rsid w:val="00622E70"/>
    <w:rsid w:val="0062303D"/>
    <w:rsid w:val="0062341F"/>
    <w:rsid w:val="0062528A"/>
    <w:rsid w:val="00625429"/>
    <w:rsid w:val="006272CE"/>
    <w:rsid w:val="00627574"/>
    <w:rsid w:val="00627B7B"/>
    <w:rsid w:val="00627F29"/>
    <w:rsid w:val="006303D3"/>
    <w:rsid w:val="00630AFB"/>
    <w:rsid w:val="00631B35"/>
    <w:rsid w:val="00631CB0"/>
    <w:rsid w:val="006332CE"/>
    <w:rsid w:val="0063345F"/>
    <w:rsid w:val="00634230"/>
    <w:rsid w:val="00634D8C"/>
    <w:rsid w:val="00635220"/>
    <w:rsid w:val="006355B2"/>
    <w:rsid w:val="00637037"/>
    <w:rsid w:val="00637415"/>
    <w:rsid w:val="0064188C"/>
    <w:rsid w:val="006425FC"/>
    <w:rsid w:val="006428B0"/>
    <w:rsid w:val="006449E1"/>
    <w:rsid w:val="00644BAB"/>
    <w:rsid w:val="006450C4"/>
    <w:rsid w:val="00645756"/>
    <w:rsid w:val="006458A0"/>
    <w:rsid w:val="00646481"/>
    <w:rsid w:val="00646590"/>
    <w:rsid w:val="006479E4"/>
    <w:rsid w:val="00647E97"/>
    <w:rsid w:val="00647EE2"/>
    <w:rsid w:val="0065125D"/>
    <w:rsid w:val="006517BD"/>
    <w:rsid w:val="00651AEB"/>
    <w:rsid w:val="00651C7F"/>
    <w:rsid w:val="00651D2C"/>
    <w:rsid w:val="00651FE4"/>
    <w:rsid w:val="00653C81"/>
    <w:rsid w:val="0065422F"/>
    <w:rsid w:val="0065497E"/>
    <w:rsid w:val="00654B34"/>
    <w:rsid w:val="00655125"/>
    <w:rsid w:val="00655F8C"/>
    <w:rsid w:val="006578D3"/>
    <w:rsid w:val="00657FE3"/>
    <w:rsid w:val="00660802"/>
    <w:rsid w:val="006617C3"/>
    <w:rsid w:val="00661BDB"/>
    <w:rsid w:val="00661EB0"/>
    <w:rsid w:val="00662040"/>
    <w:rsid w:val="006628FE"/>
    <w:rsid w:val="0066405C"/>
    <w:rsid w:val="006640A7"/>
    <w:rsid w:val="00664230"/>
    <w:rsid w:val="00666AB7"/>
    <w:rsid w:val="00666B68"/>
    <w:rsid w:val="00666E0B"/>
    <w:rsid w:val="006670DE"/>
    <w:rsid w:val="006679BD"/>
    <w:rsid w:val="00667C3D"/>
    <w:rsid w:val="00670DDE"/>
    <w:rsid w:val="00671706"/>
    <w:rsid w:val="0067299E"/>
    <w:rsid w:val="0067326C"/>
    <w:rsid w:val="00673C6F"/>
    <w:rsid w:val="00675BE7"/>
    <w:rsid w:val="00675D6E"/>
    <w:rsid w:val="00675FC7"/>
    <w:rsid w:val="006771BD"/>
    <w:rsid w:val="006772B2"/>
    <w:rsid w:val="00677A26"/>
    <w:rsid w:val="00677F68"/>
    <w:rsid w:val="00680710"/>
    <w:rsid w:val="00680A8D"/>
    <w:rsid w:val="006811B7"/>
    <w:rsid w:val="006829EA"/>
    <w:rsid w:val="00682BB8"/>
    <w:rsid w:val="006839BC"/>
    <w:rsid w:val="00683AF3"/>
    <w:rsid w:val="0068406B"/>
    <w:rsid w:val="00684ADB"/>
    <w:rsid w:val="00684D91"/>
    <w:rsid w:val="006869B4"/>
    <w:rsid w:val="00686E9B"/>
    <w:rsid w:val="0068735D"/>
    <w:rsid w:val="006874A2"/>
    <w:rsid w:val="00687681"/>
    <w:rsid w:val="0069093E"/>
    <w:rsid w:val="00690E45"/>
    <w:rsid w:val="00692548"/>
    <w:rsid w:val="00692FA1"/>
    <w:rsid w:val="006946B4"/>
    <w:rsid w:val="006960B1"/>
    <w:rsid w:val="0069626A"/>
    <w:rsid w:val="00696A71"/>
    <w:rsid w:val="00697093"/>
    <w:rsid w:val="00697E43"/>
    <w:rsid w:val="006A017A"/>
    <w:rsid w:val="006A092D"/>
    <w:rsid w:val="006A13C6"/>
    <w:rsid w:val="006A16CC"/>
    <w:rsid w:val="006A1B11"/>
    <w:rsid w:val="006A1D54"/>
    <w:rsid w:val="006A2440"/>
    <w:rsid w:val="006A2BD6"/>
    <w:rsid w:val="006A2CF4"/>
    <w:rsid w:val="006A346C"/>
    <w:rsid w:val="006A39AE"/>
    <w:rsid w:val="006A40D4"/>
    <w:rsid w:val="006A4B1D"/>
    <w:rsid w:val="006A5809"/>
    <w:rsid w:val="006A683B"/>
    <w:rsid w:val="006A7973"/>
    <w:rsid w:val="006A7C51"/>
    <w:rsid w:val="006B1A10"/>
    <w:rsid w:val="006B2185"/>
    <w:rsid w:val="006B2302"/>
    <w:rsid w:val="006B32D9"/>
    <w:rsid w:val="006B3B37"/>
    <w:rsid w:val="006B5C5C"/>
    <w:rsid w:val="006B63E0"/>
    <w:rsid w:val="006B6460"/>
    <w:rsid w:val="006B7C22"/>
    <w:rsid w:val="006B7CE6"/>
    <w:rsid w:val="006C08CD"/>
    <w:rsid w:val="006C11B6"/>
    <w:rsid w:val="006C2716"/>
    <w:rsid w:val="006C3142"/>
    <w:rsid w:val="006C4221"/>
    <w:rsid w:val="006C4DEC"/>
    <w:rsid w:val="006C55FD"/>
    <w:rsid w:val="006C5852"/>
    <w:rsid w:val="006C7ED9"/>
    <w:rsid w:val="006C7F59"/>
    <w:rsid w:val="006D0106"/>
    <w:rsid w:val="006D0179"/>
    <w:rsid w:val="006D069A"/>
    <w:rsid w:val="006D1BC7"/>
    <w:rsid w:val="006D1C7A"/>
    <w:rsid w:val="006D2036"/>
    <w:rsid w:val="006D221D"/>
    <w:rsid w:val="006D27B0"/>
    <w:rsid w:val="006D31CD"/>
    <w:rsid w:val="006D3BBE"/>
    <w:rsid w:val="006D3E20"/>
    <w:rsid w:val="006D40EC"/>
    <w:rsid w:val="006D4685"/>
    <w:rsid w:val="006D566C"/>
    <w:rsid w:val="006D5B5F"/>
    <w:rsid w:val="006D5E42"/>
    <w:rsid w:val="006D6170"/>
    <w:rsid w:val="006D6905"/>
    <w:rsid w:val="006D6DCB"/>
    <w:rsid w:val="006E06B0"/>
    <w:rsid w:val="006E169C"/>
    <w:rsid w:val="006E1EDF"/>
    <w:rsid w:val="006E2276"/>
    <w:rsid w:val="006E7171"/>
    <w:rsid w:val="006E7823"/>
    <w:rsid w:val="006F00B5"/>
    <w:rsid w:val="006F032B"/>
    <w:rsid w:val="006F0E9F"/>
    <w:rsid w:val="006F1107"/>
    <w:rsid w:val="006F1FEF"/>
    <w:rsid w:val="006F204F"/>
    <w:rsid w:val="006F2414"/>
    <w:rsid w:val="006F2741"/>
    <w:rsid w:val="006F2F4F"/>
    <w:rsid w:val="006F4771"/>
    <w:rsid w:val="006F4DEF"/>
    <w:rsid w:val="006F4EAF"/>
    <w:rsid w:val="006F4F9C"/>
    <w:rsid w:val="006F541E"/>
    <w:rsid w:val="006F5C4F"/>
    <w:rsid w:val="006F620B"/>
    <w:rsid w:val="006F661A"/>
    <w:rsid w:val="006F7E9D"/>
    <w:rsid w:val="00700089"/>
    <w:rsid w:val="0070137C"/>
    <w:rsid w:val="00702385"/>
    <w:rsid w:val="00702561"/>
    <w:rsid w:val="00703284"/>
    <w:rsid w:val="007041BB"/>
    <w:rsid w:val="0070509C"/>
    <w:rsid w:val="007056B4"/>
    <w:rsid w:val="00706171"/>
    <w:rsid w:val="00706773"/>
    <w:rsid w:val="00710403"/>
    <w:rsid w:val="00710C7C"/>
    <w:rsid w:val="007115DD"/>
    <w:rsid w:val="00711609"/>
    <w:rsid w:val="007120B9"/>
    <w:rsid w:val="007129D6"/>
    <w:rsid w:val="007138AF"/>
    <w:rsid w:val="0071486B"/>
    <w:rsid w:val="00714FF1"/>
    <w:rsid w:val="00715F72"/>
    <w:rsid w:val="00716FED"/>
    <w:rsid w:val="0071746A"/>
    <w:rsid w:val="00721ADF"/>
    <w:rsid w:val="00723160"/>
    <w:rsid w:val="00723973"/>
    <w:rsid w:val="00723A7E"/>
    <w:rsid w:val="00724DF3"/>
    <w:rsid w:val="0072581F"/>
    <w:rsid w:val="00725C8A"/>
    <w:rsid w:val="00725EF6"/>
    <w:rsid w:val="00726C30"/>
    <w:rsid w:val="00726F77"/>
    <w:rsid w:val="007272BF"/>
    <w:rsid w:val="007277D5"/>
    <w:rsid w:val="00727A4C"/>
    <w:rsid w:val="00730496"/>
    <w:rsid w:val="00730841"/>
    <w:rsid w:val="00730DA5"/>
    <w:rsid w:val="00731107"/>
    <w:rsid w:val="007313E5"/>
    <w:rsid w:val="007315C9"/>
    <w:rsid w:val="007320E0"/>
    <w:rsid w:val="00732462"/>
    <w:rsid w:val="00732BE3"/>
    <w:rsid w:val="00734744"/>
    <w:rsid w:val="00734892"/>
    <w:rsid w:val="007359A6"/>
    <w:rsid w:val="00735B3A"/>
    <w:rsid w:val="0073661B"/>
    <w:rsid w:val="0073715F"/>
    <w:rsid w:val="0073729A"/>
    <w:rsid w:val="007372D6"/>
    <w:rsid w:val="00740BF5"/>
    <w:rsid w:val="00740F0D"/>
    <w:rsid w:val="007419E5"/>
    <w:rsid w:val="00741C13"/>
    <w:rsid w:val="00741DDF"/>
    <w:rsid w:val="00743436"/>
    <w:rsid w:val="0074387F"/>
    <w:rsid w:val="00743BEB"/>
    <w:rsid w:val="00745804"/>
    <w:rsid w:val="00745A35"/>
    <w:rsid w:val="00745CFD"/>
    <w:rsid w:val="00745DB7"/>
    <w:rsid w:val="00747A4A"/>
    <w:rsid w:val="007506A0"/>
    <w:rsid w:val="00751320"/>
    <w:rsid w:val="00751728"/>
    <w:rsid w:val="0075298F"/>
    <w:rsid w:val="007529FA"/>
    <w:rsid w:val="00752B2D"/>
    <w:rsid w:val="00753CB1"/>
    <w:rsid w:val="007548F1"/>
    <w:rsid w:val="00754BA3"/>
    <w:rsid w:val="00754C93"/>
    <w:rsid w:val="007550D4"/>
    <w:rsid w:val="00755B64"/>
    <w:rsid w:val="00756F43"/>
    <w:rsid w:val="00757622"/>
    <w:rsid w:val="00757CFD"/>
    <w:rsid w:val="007603E0"/>
    <w:rsid w:val="0076079F"/>
    <w:rsid w:val="0076166C"/>
    <w:rsid w:val="00761BA2"/>
    <w:rsid w:val="00761F01"/>
    <w:rsid w:val="00762CAA"/>
    <w:rsid w:val="00762E80"/>
    <w:rsid w:val="00763DD3"/>
    <w:rsid w:val="00763E41"/>
    <w:rsid w:val="00763EDB"/>
    <w:rsid w:val="00764EAF"/>
    <w:rsid w:val="007650ED"/>
    <w:rsid w:val="00765BC0"/>
    <w:rsid w:val="00765EEB"/>
    <w:rsid w:val="007663BB"/>
    <w:rsid w:val="00766F35"/>
    <w:rsid w:val="00767361"/>
    <w:rsid w:val="00767A7D"/>
    <w:rsid w:val="00767EA9"/>
    <w:rsid w:val="00767EAF"/>
    <w:rsid w:val="00767F84"/>
    <w:rsid w:val="007702C4"/>
    <w:rsid w:val="007702F7"/>
    <w:rsid w:val="007703E5"/>
    <w:rsid w:val="007706EE"/>
    <w:rsid w:val="007708F8"/>
    <w:rsid w:val="007710E2"/>
    <w:rsid w:val="007713A0"/>
    <w:rsid w:val="00771825"/>
    <w:rsid w:val="00771C0B"/>
    <w:rsid w:val="00771D45"/>
    <w:rsid w:val="007725D5"/>
    <w:rsid w:val="00772911"/>
    <w:rsid w:val="00772DE5"/>
    <w:rsid w:val="007732AA"/>
    <w:rsid w:val="00774464"/>
    <w:rsid w:val="00774FF1"/>
    <w:rsid w:val="007754EF"/>
    <w:rsid w:val="0077560A"/>
    <w:rsid w:val="00776963"/>
    <w:rsid w:val="00776D82"/>
    <w:rsid w:val="00780803"/>
    <w:rsid w:val="00781A6D"/>
    <w:rsid w:val="00782385"/>
    <w:rsid w:val="00784C0B"/>
    <w:rsid w:val="00784E43"/>
    <w:rsid w:val="007851A6"/>
    <w:rsid w:val="0078646C"/>
    <w:rsid w:val="00786B1E"/>
    <w:rsid w:val="00786C43"/>
    <w:rsid w:val="00787776"/>
    <w:rsid w:val="00791B6D"/>
    <w:rsid w:val="00791FB2"/>
    <w:rsid w:val="00792318"/>
    <w:rsid w:val="007937C7"/>
    <w:rsid w:val="00793B30"/>
    <w:rsid w:val="00793E6D"/>
    <w:rsid w:val="00795C04"/>
    <w:rsid w:val="007961CF"/>
    <w:rsid w:val="00797BAE"/>
    <w:rsid w:val="00797C6B"/>
    <w:rsid w:val="007A126A"/>
    <w:rsid w:val="007A1288"/>
    <w:rsid w:val="007A160E"/>
    <w:rsid w:val="007A2821"/>
    <w:rsid w:val="007A2A3C"/>
    <w:rsid w:val="007A32F5"/>
    <w:rsid w:val="007A37AC"/>
    <w:rsid w:val="007A37D0"/>
    <w:rsid w:val="007A3DD9"/>
    <w:rsid w:val="007A466D"/>
    <w:rsid w:val="007A48F6"/>
    <w:rsid w:val="007A522F"/>
    <w:rsid w:val="007A58A6"/>
    <w:rsid w:val="007A6187"/>
    <w:rsid w:val="007A6387"/>
    <w:rsid w:val="007A640B"/>
    <w:rsid w:val="007A7E12"/>
    <w:rsid w:val="007B0DEC"/>
    <w:rsid w:val="007B129F"/>
    <w:rsid w:val="007B14E7"/>
    <w:rsid w:val="007B1539"/>
    <w:rsid w:val="007B1554"/>
    <w:rsid w:val="007B1A28"/>
    <w:rsid w:val="007B1B31"/>
    <w:rsid w:val="007B25A9"/>
    <w:rsid w:val="007B2EC8"/>
    <w:rsid w:val="007B3DF7"/>
    <w:rsid w:val="007B442E"/>
    <w:rsid w:val="007B5013"/>
    <w:rsid w:val="007B618A"/>
    <w:rsid w:val="007B6960"/>
    <w:rsid w:val="007B75D3"/>
    <w:rsid w:val="007C0A06"/>
    <w:rsid w:val="007C0CE2"/>
    <w:rsid w:val="007C13DF"/>
    <w:rsid w:val="007C13F3"/>
    <w:rsid w:val="007C316F"/>
    <w:rsid w:val="007C45F9"/>
    <w:rsid w:val="007C4941"/>
    <w:rsid w:val="007C7368"/>
    <w:rsid w:val="007C78CC"/>
    <w:rsid w:val="007D09C6"/>
    <w:rsid w:val="007D15AD"/>
    <w:rsid w:val="007D1C93"/>
    <w:rsid w:val="007D1D3A"/>
    <w:rsid w:val="007D1EB3"/>
    <w:rsid w:val="007D4811"/>
    <w:rsid w:val="007D4A3E"/>
    <w:rsid w:val="007D5F39"/>
    <w:rsid w:val="007D6039"/>
    <w:rsid w:val="007D6485"/>
    <w:rsid w:val="007D66C8"/>
    <w:rsid w:val="007D6E3B"/>
    <w:rsid w:val="007D6FAB"/>
    <w:rsid w:val="007D72E3"/>
    <w:rsid w:val="007D79CE"/>
    <w:rsid w:val="007D7ACD"/>
    <w:rsid w:val="007E022D"/>
    <w:rsid w:val="007E0527"/>
    <w:rsid w:val="007E0CB4"/>
    <w:rsid w:val="007E21D9"/>
    <w:rsid w:val="007E2A1F"/>
    <w:rsid w:val="007E33A1"/>
    <w:rsid w:val="007E360B"/>
    <w:rsid w:val="007E4EA3"/>
    <w:rsid w:val="007E5E68"/>
    <w:rsid w:val="007E68DF"/>
    <w:rsid w:val="007E6CF0"/>
    <w:rsid w:val="007E790C"/>
    <w:rsid w:val="007E7E60"/>
    <w:rsid w:val="007E7EDC"/>
    <w:rsid w:val="007F0114"/>
    <w:rsid w:val="007F0344"/>
    <w:rsid w:val="007F0389"/>
    <w:rsid w:val="007F03C8"/>
    <w:rsid w:val="007F0728"/>
    <w:rsid w:val="007F0C43"/>
    <w:rsid w:val="007F15A5"/>
    <w:rsid w:val="007F1C58"/>
    <w:rsid w:val="007F2EF1"/>
    <w:rsid w:val="007F30FD"/>
    <w:rsid w:val="007F31E4"/>
    <w:rsid w:val="007F3238"/>
    <w:rsid w:val="007F32C3"/>
    <w:rsid w:val="007F4047"/>
    <w:rsid w:val="007F4DA0"/>
    <w:rsid w:val="007F53A5"/>
    <w:rsid w:val="007F6208"/>
    <w:rsid w:val="007F6ECB"/>
    <w:rsid w:val="007F720A"/>
    <w:rsid w:val="007F7FE1"/>
    <w:rsid w:val="00800406"/>
    <w:rsid w:val="0080080E"/>
    <w:rsid w:val="00800C4C"/>
    <w:rsid w:val="00801375"/>
    <w:rsid w:val="00801501"/>
    <w:rsid w:val="00801523"/>
    <w:rsid w:val="00801FA2"/>
    <w:rsid w:val="0080232E"/>
    <w:rsid w:val="008040E9"/>
    <w:rsid w:val="008047DE"/>
    <w:rsid w:val="008048AB"/>
    <w:rsid w:val="008048FE"/>
    <w:rsid w:val="00805F8E"/>
    <w:rsid w:val="00806147"/>
    <w:rsid w:val="00806CD7"/>
    <w:rsid w:val="00807DD6"/>
    <w:rsid w:val="008115BF"/>
    <w:rsid w:val="008121C0"/>
    <w:rsid w:val="00812C5C"/>
    <w:rsid w:val="0081351D"/>
    <w:rsid w:val="008148DF"/>
    <w:rsid w:val="00816137"/>
    <w:rsid w:val="00816631"/>
    <w:rsid w:val="00816E79"/>
    <w:rsid w:val="00817462"/>
    <w:rsid w:val="00817491"/>
    <w:rsid w:val="008177C7"/>
    <w:rsid w:val="00820460"/>
    <w:rsid w:val="00820DDB"/>
    <w:rsid w:val="00820F2C"/>
    <w:rsid w:val="00821BCC"/>
    <w:rsid w:val="00822341"/>
    <w:rsid w:val="00822A5D"/>
    <w:rsid w:val="008231C6"/>
    <w:rsid w:val="00823661"/>
    <w:rsid w:val="00823735"/>
    <w:rsid w:val="00823F87"/>
    <w:rsid w:val="00824D6B"/>
    <w:rsid w:val="008251D9"/>
    <w:rsid w:val="00825DC2"/>
    <w:rsid w:val="008268F1"/>
    <w:rsid w:val="008301ED"/>
    <w:rsid w:val="008306E7"/>
    <w:rsid w:val="0083095D"/>
    <w:rsid w:val="00831C77"/>
    <w:rsid w:val="00831E2C"/>
    <w:rsid w:val="008327A9"/>
    <w:rsid w:val="00832CEB"/>
    <w:rsid w:val="00834937"/>
    <w:rsid w:val="00834FC7"/>
    <w:rsid w:val="00835BA5"/>
    <w:rsid w:val="00836407"/>
    <w:rsid w:val="00836ADB"/>
    <w:rsid w:val="00836B0E"/>
    <w:rsid w:val="00836CD0"/>
    <w:rsid w:val="008409B6"/>
    <w:rsid w:val="0084171A"/>
    <w:rsid w:val="00841E4C"/>
    <w:rsid w:val="00842AA8"/>
    <w:rsid w:val="00842E3A"/>
    <w:rsid w:val="00843204"/>
    <w:rsid w:val="008451F3"/>
    <w:rsid w:val="008453E7"/>
    <w:rsid w:val="00845548"/>
    <w:rsid w:val="008462CD"/>
    <w:rsid w:val="008464C3"/>
    <w:rsid w:val="00847C3C"/>
    <w:rsid w:val="00850FDF"/>
    <w:rsid w:val="00851E26"/>
    <w:rsid w:val="00851EE1"/>
    <w:rsid w:val="008530ED"/>
    <w:rsid w:val="00853500"/>
    <w:rsid w:val="00853E6A"/>
    <w:rsid w:val="008540BA"/>
    <w:rsid w:val="008553FD"/>
    <w:rsid w:val="00856912"/>
    <w:rsid w:val="00860BC6"/>
    <w:rsid w:val="00860C47"/>
    <w:rsid w:val="00861321"/>
    <w:rsid w:val="0086277C"/>
    <w:rsid w:val="0086410E"/>
    <w:rsid w:val="008642B4"/>
    <w:rsid w:val="00864324"/>
    <w:rsid w:val="008645AE"/>
    <w:rsid w:val="00864B03"/>
    <w:rsid w:val="00864E28"/>
    <w:rsid w:val="00864F91"/>
    <w:rsid w:val="00865593"/>
    <w:rsid w:val="00865B54"/>
    <w:rsid w:val="008673DA"/>
    <w:rsid w:val="008674AD"/>
    <w:rsid w:val="0086789C"/>
    <w:rsid w:val="00867E18"/>
    <w:rsid w:val="00870374"/>
    <w:rsid w:val="00870F28"/>
    <w:rsid w:val="008713AC"/>
    <w:rsid w:val="008715DA"/>
    <w:rsid w:val="0087233E"/>
    <w:rsid w:val="00872C38"/>
    <w:rsid w:val="008736E3"/>
    <w:rsid w:val="00873A66"/>
    <w:rsid w:val="00874136"/>
    <w:rsid w:val="0087466E"/>
    <w:rsid w:val="00874D9C"/>
    <w:rsid w:val="008753AF"/>
    <w:rsid w:val="00875B40"/>
    <w:rsid w:val="00877DDA"/>
    <w:rsid w:val="008808B6"/>
    <w:rsid w:val="00880CA9"/>
    <w:rsid w:val="00880CD3"/>
    <w:rsid w:val="0088143C"/>
    <w:rsid w:val="00881B40"/>
    <w:rsid w:val="00881E17"/>
    <w:rsid w:val="008824FA"/>
    <w:rsid w:val="00882EE0"/>
    <w:rsid w:val="0088305B"/>
    <w:rsid w:val="008834AD"/>
    <w:rsid w:val="008835BA"/>
    <w:rsid w:val="00883BC4"/>
    <w:rsid w:val="00883BD1"/>
    <w:rsid w:val="00883EB1"/>
    <w:rsid w:val="00884571"/>
    <w:rsid w:val="00884973"/>
    <w:rsid w:val="00885EF1"/>
    <w:rsid w:val="0088687A"/>
    <w:rsid w:val="00886930"/>
    <w:rsid w:val="00886EF9"/>
    <w:rsid w:val="0089095B"/>
    <w:rsid w:val="00891217"/>
    <w:rsid w:val="0089177A"/>
    <w:rsid w:val="008917DB"/>
    <w:rsid w:val="00893553"/>
    <w:rsid w:val="00894BE1"/>
    <w:rsid w:val="00894CF9"/>
    <w:rsid w:val="00896234"/>
    <w:rsid w:val="00896501"/>
    <w:rsid w:val="00896E64"/>
    <w:rsid w:val="00897A1F"/>
    <w:rsid w:val="00897CB3"/>
    <w:rsid w:val="008A4A89"/>
    <w:rsid w:val="008A5748"/>
    <w:rsid w:val="008A64D9"/>
    <w:rsid w:val="008A67EC"/>
    <w:rsid w:val="008A693E"/>
    <w:rsid w:val="008A6CBF"/>
    <w:rsid w:val="008A7C05"/>
    <w:rsid w:val="008B0B2A"/>
    <w:rsid w:val="008B3620"/>
    <w:rsid w:val="008B36A9"/>
    <w:rsid w:val="008B4602"/>
    <w:rsid w:val="008B5691"/>
    <w:rsid w:val="008B57BE"/>
    <w:rsid w:val="008B5AC2"/>
    <w:rsid w:val="008B6380"/>
    <w:rsid w:val="008B74A8"/>
    <w:rsid w:val="008C0596"/>
    <w:rsid w:val="008C1A3B"/>
    <w:rsid w:val="008C2290"/>
    <w:rsid w:val="008C3804"/>
    <w:rsid w:val="008C4B87"/>
    <w:rsid w:val="008C5190"/>
    <w:rsid w:val="008C561B"/>
    <w:rsid w:val="008C625D"/>
    <w:rsid w:val="008C63D4"/>
    <w:rsid w:val="008C6A44"/>
    <w:rsid w:val="008C6B33"/>
    <w:rsid w:val="008C6CA7"/>
    <w:rsid w:val="008C70B4"/>
    <w:rsid w:val="008C7DE7"/>
    <w:rsid w:val="008D0010"/>
    <w:rsid w:val="008D1137"/>
    <w:rsid w:val="008D337F"/>
    <w:rsid w:val="008D4270"/>
    <w:rsid w:val="008D4441"/>
    <w:rsid w:val="008D475B"/>
    <w:rsid w:val="008D60F9"/>
    <w:rsid w:val="008D683C"/>
    <w:rsid w:val="008D7823"/>
    <w:rsid w:val="008E0AC2"/>
    <w:rsid w:val="008E1A95"/>
    <w:rsid w:val="008E1CA8"/>
    <w:rsid w:val="008E3600"/>
    <w:rsid w:val="008E4090"/>
    <w:rsid w:val="008E53DD"/>
    <w:rsid w:val="008E5ED6"/>
    <w:rsid w:val="008E7204"/>
    <w:rsid w:val="008F01FC"/>
    <w:rsid w:val="008F0DC9"/>
    <w:rsid w:val="008F17E9"/>
    <w:rsid w:val="008F1921"/>
    <w:rsid w:val="008F1F11"/>
    <w:rsid w:val="008F2F46"/>
    <w:rsid w:val="008F3482"/>
    <w:rsid w:val="008F391C"/>
    <w:rsid w:val="008F3AD9"/>
    <w:rsid w:val="008F41DE"/>
    <w:rsid w:val="008F44E2"/>
    <w:rsid w:val="008F4745"/>
    <w:rsid w:val="008F5E34"/>
    <w:rsid w:val="008F62C1"/>
    <w:rsid w:val="008F6A60"/>
    <w:rsid w:val="008F6F7F"/>
    <w:rsid w:val="008F7174"/>
    <w:rsid w:val="008F756B"/>
    <w:rsid w:val="008F7A1A"/>
    <w:rsid w:val="00903C70"/>
    <w:rsid w:val="00904629"/>
    <w:rsid w:val="00905204"/>
    <w:rsid w:val="0090768A"/>
    <w:rsid w:val="00907E7E"/>
    <w:rsid w:val="009102D9"/>
    <w:rsid w:val="00911724"/>
    <w:rsid w:val="00911B98"/>
    <w:rsid w:val="00911EDD"/>
    <w:rsid w:val="00911FBC"/>
    <w:rsid w:val="0091240F"/>
    <w:rsid w:val="0091243F"/>
    <w:rsid w:val="00913B3C"/>
    <w:rsid w:val="00914C0A"/>
    <w:rsid w:val="00915679"/>
    <w:rsid w:val="009159F6"/>
    <w:rsid w:val="00916F5E"/>
    <w:rsid w:val="00917126"/>
    <w:rsid w:val="009177A5"/>
    <w:rsid w:val="009201A0"/>
    <w:rsid w:val="009206F9"/>
    <w:rsid w:val="00920C48"/>
    <w:rsid w:val="00922100"/>
    <w:rsid w:val="00922D99"/>
    <w:rsid w:val="00925588"/>
    <w:rsid w:val="009263C5"/>
    <w:rsid w:val="0092640E"/>
    <w:rsid w:val="0092656F"/>
    <w:rsid w:val="00926942"/>
    <w:rsid w:val="00926CA1"/>
    <w:rsid w:val="009270DB"/>
    <w:rsid w:val="00927319"/>
    <w:rsid w:val="00927815"/>
    <w:rsid w:val="00930169"/>
    <w:rsid w:val="0093109D"/>
    <w:rsid w:val="009317C7"/>
    <w:rsid w:val="009323F9"/>
    <w:rsid w:val="009326B9"/>
    <w:rsid w:val="00932822"/>
    <w:rsid w:val="009332C5"/>
    <w:rsid w:val="00933620"/>
    <w:rsid w:val="009343E9"/>
    <w:rsid w:val="0093535F"/>
    <w:rsid w:val="0093552E"/>
    <w:rsid w:val="00936ACF"/>
    <w:rsid w:val="00937164"/>
    <w:rsid w:val="0094026F"/>
    <w:rsid w:val="0094076F"/>
    <w:rsid w:val="00940FEF"/>
    <w:rsid w:val="009414EB"/>
    <w:rsid w:val="009419C5"/>
    <w:rsid w:val="0094345D"/>
    <w:rsid w:val="009435E2"/>
    <w:rsid w:val="0094399A"/>
    <w:rsid w:val="00944307"/>
    <w:rsid w:val="009444AD"/>
    <w:rsid w:val="0094565F"/>
    <w:rsid w:val="009459F7"/>
    <w:rsid w:val="00945F97"/>
    <w:rsid w:val="00946548"/>
    <w:rsid w:val="009503D4"/>
    <w:rsid w:val="00950930"/>
    <w:rsid w:val="0095118B"/>
    <w:rsid w:val="009513D5"/>
    <w:rsid w:val="00951EDB"/>
    <w:rsid w:val="0095283A"/>
    <w:rsid w:val="009533F4"/>
    <w:rsid w:val="009534AE"/>
    <w:rsid w:val="009538E1"/>
    <w:rsid w:val="0095410B"/>
    <w:rsid w:val="00954235"/>
    <w:rsid w:val="009555C2"/>
    <w:rsid w:val="009556F5"/>
    <w:rsid w:val="009558C5"/>
    <w:rsid w:val="00955A44"/>
    <w:rsid w:val="009567E9"/>
    <w:rsid w:val="00956AAE"/>
    <w:rsid w:val="009573D4"/>
    <w:rsid w:val="009600CB"/>
    <w:rsid w:val="009604F8"/>
    <w:rsid w:val="00961105"/>
    <w:rsid w:val="00961661"/>
    <w:rsid w:val="00961C41"/>
    <w:rsid w:val="009627E3"/>
    <w:rsid w:val="00962FA3"/>
    <w:rsid w:val="009641B4"/>
    <w:rsid w:val="00964599"/>
    <w:rsid w:val="009655E2"/>
    <w:rsid w:val="009657D8"/>
    <w:rsid w:val="00965D0B"/>
    <w:rsid w:val="009660D5"/>
    <w:rsid w:val="00966E8F"/>
    <w:rsid w:val="00966F65"/>
    <w:rsid w:val="00967987"/>
    <w:rsid w:val="00967DC8"/>
    <w:rsid w:val="00970014"/>
    <w:rsid w:val="00970447"/>
    <w:rsid w:val="00971185"/>
    <w:rsid w:val="00971D63"/>
    <w:rsid w:val="0097297D"/>
    <w:rsid w:val="00974AE3"/>
    <w:rsid w:val="00974C3D"/>
    <w:rsid w:val="00975EEA"/>
    <w:rsid w:val="00976016"/>
    <w:rsid w:val="00976570"/>
    <w:rsid w:val="0097741A"/>
    <w:rsid w:val="0097757C"/>
    <w:rsid w:val="00977BD3"/>
    <w:rsid w:val="009807D2"/>
    <w:rsid w:val="00980CF8"/>
    <w:rsid w:val="00981889"/>
    <w:rsid w:val="009819D1"/>
    <w:rsid w:val="00981FE6"/>
    <w:rsid w:val="0098262D"/>
    <w:rsid w:val="00983A24"/>
    <w:rsid w:val="0098455A"/>
    <w:rsid w:val="009845EA"/>
    <w:rsid w:val="009857FF"/>
    <w:rsid w:val="00986175"/>
    <w:rsid w:val="0098717D"/>
    <w:rsid w:val="0098739D"/>
    <w:rsid w:val="00987CD7"/>
    <w:rsid w:val="0099072E"/>
    <w:rsid w:val="00990736"/>
    <w:rsid w:val="009925A6"/>
    <w:rsid w:val="009928F8"/>
    <w:rsid w:val="009930D4"/>
    <w:rsid w:val="0099348E"/>
    <w:rsid w:val="009945ED"/>
    <w:rsid w:val="00994B26"/>
    <w:rsid w:val="00995283"/>
    <w:rsid w:val="009958F8"/>
    <w:rsid w:val="00995A1C"/>
    <w:rsid w:val="00995C06"/>
    <w:rsid w:val="00995DE6"/>
    <w:rsid w:val="00996FFB"/>
    <w:rsid w:val="00997583"/>
    <w:rsid w:val="00997817"/>
    <w:rsid w:val="009A06D3"/>
    <w:rsid w:val="009A0CC3"/>
    <w:rsid w:val="009A0EFC"/>
    <w:rsid w:val="009A2752"/>
    <w:rsid w:val="009A2F59"/>
    <w:rsid w:val="009A39ED"/>
    <w:rsid w:val="009A3A9E"/>
    <w:rsid w:val="009A4496"/>
    <w:rsid w:val="009A4D6A"/>
    <w:rsid w:val="009A511E"/>
    <w:rsid w:val="009A60A7"/>
    <w:rsid w:val="009A65F1"/>
    <w:rsid w:val="009A6DCF"/>
    <w:rsid w:val="009A718B"/>
    <w:rsid w:val="009A7E53"/>
    <w:rsid w:val="009B125C"/>
    <w:rsid w:val="009B179D"/>
    <w:rsid w:val="009B1D0C"/>
    <w:rsid w:val="009B2151"/>
    <w:rsid w:val="009B3656"/>
    <w:rsid w:val="009B4B09"/>
    <w:rsid w:val="009B563D"/>
    <w:rsid w:val="009B5BFC"/>
    <w:rsid w:val="009B6859"/>
    <w:rsid w:val="009B6B35"/>
    <w:rsid w:val="009B6BB4"/>
    <w:rsid w:val="009B7F18"/>
    <w:rsid w:val="009C0694"/>
    <w:rsid w:val="009C0AF1"/>
    <w:rsid w:val="009C19D5"/>
    <w:rsid w:val="009C1B9D"/>
    <w:rsid w:val="009C28AE"/>
    <w:rsid w:val="009C2B80"/>
    <w:rsid w:val="009C334E"/>
    <w:rsid w:val="009C3632"/>
    <w:rsid w:val="009C3A91"/>
    <w:rsid w:val="009C3D2F"/>
    <w:rsid w:val="009C477B"/>
    <w:rsid w:val="009C47F6"/>
    <w:rsid w:val="009C515B"/>
    <w:rsid w:val="009C5FA5"/>
    <w:rsid w:val="009C606E"/>
    <w:rsid w:val="009C6D63"/>
    <w:rsid w:val="009C7770"/>
    <w:rsid w:val="009C7BD3"/>
    <w:rsid w:val="009D19B0"/>
    <w:rsid w:val="009D3042"/>
    <w:rsid w:val="009D3DBE"/>
    <w:rsid w:val="009D3FE2"/>
    <w:rsid w:val="009D4641"/>
    <w:rsid w:val="009D4BCD"/>
    <w:rsid w:val="009D4C56"/>
    <w:rsid w:val="009D54C4"/>
    <w:rsid w:val="009D5547"/>
    <w:rsid w:val="009D68CE"/>
    <w:rsid w:val="009D6A13"/>
    <w:rsid w:val="009D6C0C"/>
    <w:rsid w:val="009D7100"/>
    <w:rsid w:val="009D72D9"/>
    <w:rsid w:val="009D778A"/>
    <w:rsid w:val="009D77D1"/>
    <w:rsid w:val="009D78F1"/>
    <w:rsid w:val="009D7ADA"/>
    <w:rsid w:val="009E0639"/>
    <w:rsid w:val="009E12AF"/>
    <w:rsid w:val="009E1EF0"/>
    <w:rsid w:val="009E422B"/>
    <w:rsid w:val="009E52C0"/>
    <w:rsid w:val="009E531C"/>
    <w:rsid w:val="009E55F3"/>
    <w:rsid w:val="009E6E0D"/>
    <w:rsid w:val="009E7BE2"/>
    <w:rsid w:val="009E7DB0"/>
    <w:rsid w:val="009F0BDA"/>
    <w:rsid w:val="009F1432"/>
    <w:rsid w:val="009F1EF4"/>
    <w:rsid w:val="009F3F0C"/>
    <w:rsid w:val="009F4807"/>
    <w:rsid w:val="009F4BCD"/>
    <w:rsid w:val="009F5A7F"/>
    <w:rsid w:val="009F60B5"/>
    <w:rsid w:val="009F6920"/>
    <w:rsid w:val="009F7047"/>
    <w:rsid w:val="009F72BE"/>
    <w:rsid w:val="009F7509"/>
    <w:rsid w:val="00A015B9"/>
    <w:rsid w:val="00A016E7"/>
    <w:rsid w:val="00A01860"/>
    <w:rsid w:val="00A023FD"/>
    <w:rsid w:val="00A03624"/>
    <w:rsid w:val="00A039FA"/>
    <w:rsid w:val="00A03F20"/>
    <w:rsid w:val="00A0474F"/>
    <w:rsid w:val="00A0478D"/>
    <w:rsid w:val="00A04EEF"/>
    <w:rsid w:val="00A051D7"/>
    <w:rsid w:val="00A05318"/>
    <w:rsid w:val="00A05AA0"/>
    <w:rsid w:val="00A05C39"/>
    <w:rsid w:val="00A07AED"/>
    <w:rsid w:val="00A10735"/>
    <w:rsid w:val="00A10A34"/>
    <w:rsid w:val="00A11373"/>
    <w:rsid w:val="00A11EF7"/>
    <w:rsid w:val="00A1312E"/>
    <w:rsid w:val="00A1373F"/>
    <w:rsid w:val="00A14F42"/>
    <w:rsid w:val="00A1543A"/>
    <w:rsid w:val="00A1557C"/>
    <w:rsid w:val="00A156A5"/>
    <w:rsid w:val="00A1593C"/>
    <w:rsid w:val="00A15C8F"/>
    <w:rsid w:val="00A15F52"/>
    <w:rsid w:val="00A164A6"/>
    <w:rsid w:val="00A16731"/>
    <w:rsid w:val="00A16F5E"/>
    <w:rsid w:val="00A176FD"/>
    <w:rsid w:val="00A17D40"/>
    <w:rsid w:val="00A20442"/>
    <w:rsid w:val="00A210B9"/>
    <w:rsid w:val="00A22F8B"/>
    <w:rsid w:val="00A23455"/>
    <w:rsid w:val="00A23E0F"/>
    <w:rsid w:val="00A24313"/>
    <w:rsid w:val="00A25D9F"/>
    <w:rsid w:val="00A25FD7"/>
    <w:rsid w:val="00A27F94"/>
    <w:rsid w:val="00A30BC7"/>
    <w:rsid w:val="00A30E2E"/>
    <w:rsid w:val="00A3176D"/>
    <w:rsid w:val="00A318ED"/>
    <w:rsid w:val="00A31A06"/>
    <w:rsid w:val="00A326C1"/>
    <w:rsid w:val="00A345F8"/>
    <w:rsid w:val="00A358A8"/>
    <w:rsid w:val="00A35DE2"/>
    <w:rsid w:val="00A36224"/>
    <w:rsid w:val="00A365F4"/>
    <w:rsid w:val="00A37E4C"/>
    <w:rsid w:val="00A40709"/>
    <w:rsid w:val="00A40807"/>
    <w:rsid w:val="00A40A7C"/>
    <w:rsid w:val="00A40D89"/>
    <w:rsid w:val="00A41E58"/>
    <w:rsid w:val="00A4259C"/>
    <w:rsid w:val="00A42C29"/>
    <w:rsid w:val="00A43253"/>
    <w:rsid w:val="00A43318"/>
    <w:rsid w:val="00A4349C"/>
    <w:rsid w:val="00A435C7"/>
    <w:rsid w:val="00A439AB"/>
    <w:rsid w:val="00A43F81"/>
    <w:rsid w:val="00A4402D"/>
    <w:rsid w:val="00A45795"/>
    <w:rsid w:val="00A466BA"/>
    <w:rsid w:val="00A46B03"/>
    <w:rsid w:val="00A46CC9"/>
    <w:rsid w:val="00A46F3C"/>
    <w:rsid w:val="00A47333"/>
    <w:rsid w:val="00A47AA7"/>
    <w:rsid w:val="00A47B3A"/>
    <w:rsid w:val="00A50211"/>
    <w:rsid w:val="00A518CF"/>
    <w:rsid w:val="00A533D1"/>
    <w:rsid w:val="00A53688"/>
    <w:rsid w:val="00A54305"/>
    <w:rsid w:val="00A54AF3"/>
    <w:rsid w:val="00A5625B"/>
    <w:rsid w:val="00A56B24"/>
    <w:rsid w:val="00A576BF"/>
    <w:rsid w:val="00A57AE1"/>
    <w:rsid w:val="00A6069E"/>
    <w:rsid w:val="00A606A9"/>
    <w:rsid w:val="00A60904"/>
    <w:rsid w:val="00A60B30"/>
    <w:rsid w:val="00A613B9"/>
    <w:rsid w:val="00A6161D"/>
    <w:rsid w:val="00A61D04"/>
    <w:rsid w:val="00A6263F"/>
    <w:rsid w:val="00A62900"/>
    <w:rsid w:val="00A62ADA"/>
    <w:rsid w:val="00A62DF7"/>
    <w:rsid w:val="00A63238"/>
    <w:rsid w:val="00A6334E"/>
    <w:rsid w:val="00A6370C"/>
    <w:rsid w:val="00A63745"/>
    <w:rsid w:val="00A63969"/>
    <w:rsid w:val="00A63A93"/>
    <w:rsid w:val="00A6422E"/>
    <w:rsid w:val="00A65202"/>
    <w:rsid w:val="00A65AE5"/>
    <w:rsid w:val="00A65B9F"/>
    <w:rsid w:val="00A6681C"/>
    <w:rsid w:val="00A67377"/>
    <w:rsid w:val="00A67D1C"/>
    <w:rsid w:val="00A67E83"/>
    <w:rsid w:val="00A706D0"/>
    <w:rsid w:val="00A70895"/>
    <w:rsid w:val="00A70909"/>
    <w:rsid w:val="00A70DC0"/>
    <w:rsid w:val="00A7244E"/>
    <w:rsid w:val="00A7277E"/>
    <w:rsid w:val="00A72B88"/>
    <w:rsid w:val="00A72E6D"/>
    <w:rsid w:val="00A72EB9"/>
    <w:rsid w:val="00A73E6D"/>
    <w:rsid w:val="00A73EA9"/>
    <w:rsid w:val="00A746B5"/>
    <w:rsid w:val="00A7481B"/>
    <w:rsid w:val="00A75326"/>
    <w:rsid w:val="00A75D17"/>
    <w:rsid w:val="00A768A1"/>
    <w:rsid w:val="00A77C45"/>
    <w:rsid w:val="00A80972"/>
    <w:rsid w:val="00A811CD"/>
    <w:rsid w:val="00A81AA7"/>
    <w:rsid w:val="00A82E25"/>
    <w:rsid w:val="00A83402"/>
    <w:rsid w:val="00A83E42"/>
    <w:rsid w:val="00A8457F"/>
    <w:rsid w:val="00A861DF"/>
    <w:rsid w:val="00A862C9"/>
    <w:rsid w:val="00A8657F"/>
    <w:rsid w:val="00A87725"/>
    <w:rsid w:val="00A87AD1"/>
    <w:rsid w:val="00A87B8D"/>
    <w:rsid w:val="00A87BC0"/>
    <w:rsid w:val="00A90256"/>
    <w:rsid w:val="00A906DA"/>
    <w:rsid w:val="00A90CF2"/>
    <w:rsid w:val="00A90D41"/>
    <w:rsid w:val="00A91421"/>
    <w:rsid w:val="00A91CB8"/>
    <w:rsid w:val="00A92203"/>
    <w:rsid w:val="00A92DA0"/>
    <w:rsid w:val="00A9486C"/>
    <w:rsid w:val="00A95141"/>
    <w:rsid w:val="00A956DD"/>
    <w:rsid w:val="00A9646E"/>
    <w:rsid w:val="00A96C57"/>
    <w:rsid w:val="00A97484"/>
    <w:rsid w:val="00A97B8B"/>
    <w:rsid w:val="00AA0823"/>
    <w:rsid w:val="00AA1BCE"/>
    <w:rsid w:val="00AA2896"/>
    <w:rsid w:val="00AA2BD3"/>
    <w:rsid w:val="00AA2E31"/>
    <w:rsid w:val="00AA324E"/>
    <w:rsid w:val="00AA33BF"/>
    <w:rsid w:val="00AA3BAC"/>
    <w:rsid w:val="00AA5400"/>
    <w:rsid w:val="00AA5C08"/>
    <w:rsid w:val="00AA5E73"/>
    <w:rsid w:val="00AA67F6"/>
    <w:rsid w:val="00AB0719"/>
    <w:rsid w:val="00AB1037"/>
    <w:rsid w:val="00AB1278"/>
    <w:rsid w:val="00AB172A"/>
    <w:rsid w:val="00AB1E79"/>
    <w:rsid w:val="00AB33B7"/>
    <w:rsid w:val="00AB37E1"/>
    <w:rsid w:val="00AB4A44"/>
    <w:rsid w:val="00AB4CD3"/>
    <w:rsid w:val="00AB6245"/>
    <w:rsid w:val="00AB6707"/>
    <w:rsid w:val="00AB71F8"/>
    <w:rsid w:val="00AB721D"/>
    <w:rsid w:val="00AB7C20"/>
    <w:rsid w:val="00AB7E96"/>
    <w:rsid w:val="00AC0823"/>
    <w:rsid w:val="00AC0AE7"/>
    <w:rsid w:val="00AC141A"/>
    <w:rsid w:val="00AC2913"/>
    <w:rsid w:val="00AC36FA"/>
    <w:rsid w:val="00AC3740"/>
    <w:rsid w:val="00AC3BC9"/>
    <w:rsid w:val="00AC3EC7"/>
    <w:rsid w:val="00AC5C3E"/>
    <w:rsid w:val="00AC5DDE"/>
    <w:rsid w:val="00AC5F05"/>
    <w:rsid w:val="00AC7104"/>
    <w:rsid w:val="00AC7DFC"/>
    <w:rsid w:val="00AD043C"/>
    <w:rsid w:val="00AD0610"/>
    <w:rsid w:val="00AD10B4"/>
    <w:rsid w:val="00AD19C8"/>
    <w:rsid w:val="00AD1BE9"/>
    <w:rsid w:val="00AD2A64"/>
    <w:rsid w:val="00AD362C"/>
    <w:rsid w:val="00AD3B4C"/>
    <w:rsid w:val="00AD42D4"/>
    <w:rsid w:val="00AD5FD0"/>
    <w:rsid w:val="00AD6890"/>
    <w:rsid w:val="00AD6AAE"/>
    <w:rsid w:val="00AD7B5D"/>
    <w:rsid w:val="00AE024E"/>
    <w:rsid w:val="00AE0523"/>
    <w:rsid w:val="00AE0735"/>
    <w:rsid w:val="00AE0DCD"/>
    <w:rsid w:val="00AE1F1C"/>
    <w:rsid w:val="00AE219F"/>
    <w:rsid w:val="00AE351F"/>
    <w:rsid w:val="00AE35D6"/>
    <w:rsid w:val="00AE37C2"/>
    <w:rsid w:val="00AE5578"/>
    <w:rsid w:val="00AE58EF"/>
    <w:rsid w:val="00AE5907"/>
    <w:rsid w:val="00AE6123"/>
    <w:rsid w:val="00AE6952"/>
    <w:rsid w:val="00AE7226"/>
    <w:rsid w:val="00AE7A6A"/>
    <w:rsid w:val="00AE7E15"/>
    <w:rsid w:val="00AE7F29"/>
    <w:rsid w:val="00AF10B6"/>
    <w:rsid w:val="00AF1641"/>
    <w:rsid w:val="00AF16B7"/>
    <w:rsid w:val="00AF1D27"/>
    <w:rsid w:val="00AF2D16"/>
    <w:rsid w:val="00AF40D9"/>
    <w:rsid w:val="00AF65EA"/>
    <w:rsid w:val="00AF6F71"/>
    <w:rsid w:val="00AF721C"/>
    <w:rsid w:val="00AF72AE"/>
    <w:rsid w:val="00B00313"/>
    <w:rsid w:val="00B003CE"/>
    <w:rsid w:val="00B00626"/>
    <w:rsid w:val="00B01732"/>
    <w:rsid w:val="00B01757"/>
    <w:rsid w:val="00B0197F"/>
    <w:rsid w:val="00B01D6D"/>
    <w:rsid w:val="00B01E07"/>
    <w:rsid w:val="00B0254F"/>
    <w:rsid w:val="00B02AEE"/>
    <w:rsid w:val="00B02B12"/>
    <w:rsid w:val="00B03F64"/>
    <w:rsid w:val="00B04217"/>
    <w:rsid w:val="00B0430C"/>
    <w:rsid w:val="00B05256"/>
    <w:rsid w:val="00B058F5"/>
    <w:rsid w:val="00B07C87"/>
    <w:rsid w:val="00B1016F"/>
    <w:rsid w:val="00B10198"/>
    <w:rsid w:val="00B103AB"/>
    <w:rsid w:val="00B103D1"/>
    <w:rsid w:val="00B11806"/>
    <w:rsid w:val="00B141B9"/>
    <w:rsid w:val="00B142F0"/>
    <w:rsid w:val="00B14388"/>
    <w:rsid w:val="00B14F75"/>
    <w:rsid w:val="00B16670"/>
    <w:rsid w:val="00B16C65"/>
    <w:rsid w:val="00B16FDE"/>
    <w:rsid w:val="00B17BE8"/>
    <w:rsid w:val="00B20115"/>
    <w:rsid w:val="00B20671"/>
    <w:rsid w:val="00B20D5B"/>
    <w:rsid w:val="00B20EBC"/>
    <w:rsid w:val="00B213DD"/>
    <w:rsid w:val="00B22395"/>
    <w:rsid w:val="00B23460"/>
    <w:rsid w:val="00B25254"/>
    <w:rsid w:val="00B254FD"/>
    <w:rsid w:val="00B26986"/>
    <w:rsid w:val="00B26A05"/>
    <w:rsid w:val="00B277DA"/>
    <w:rsid w:val="00B2789A"/>
    <w:rsid w:val="00B2798D"/>
    <w:rsid w:val="00B305C5"/>
    <w:rsid w:val="00B310BD"/>
    <w:rsid w:val="00B316CB"/>
    <w:rsid w:val="00B319AE"/>
    <w:rsid w:val="00B3208A"/>
    <w:rsid w:val="00B341A0"/>
    <w:rsid w:val="00B34A81"/>
    <w:rsid w:val="00B350D2"/>
    <w:rsid w:val="00B36007"/>
    <w:rsid w:val="00B3709F"/>
    <w:rsid w:val="00B3748A"/>
    <w:rsid w:val="00B40BDC"/>
    <w:rsid w:val="00B40CC3"/>
    <w:rsid w:val="00B419AE"/>
    <w:rsid w:val="00B42287"/>
    <w:rsid w:val="00B425D1"/>
    <w:rsid w:val="00B4270B"/>
    <w:rsid w:val="00B4393B"/>
    <w:rsid w:val="00B43E67"/>
    <w:rsid w:val="00B4540E"/>
    <w:rsid w:val="00B463F2"/>
    <w:rsid w:val="00B46535"/>
    <w:rsid w:val="00B46FD3"/>
    <w:rsid w:val="00B4773C"/>
    <w:rsid w:val="00B478CE"/>
    <w:rsid w:val="00B50CA6"/>
    <w:rsid w:val="00B50D66"/>
    <w:rsid w:val="00B525C5"/>
    <w:rsid w:val="00B538B8"/>
    <w:rsid w:val="00B55C34"/>
    <w:rsid w:val="00B56086"/>
    <w:rsid w:val="00B56721"/>
    <w:rsid w:val="00B57ADE"/>
    <w:rsid w:val="00B60002"/>
    <w:rsid w:val="00B60098"/>
    <w:rsid w:val="00B60264"/>
    <w:rsid w:val="00B6090C"/>
    <w:rsid w:val="00B60A5B"/>
    <w:rsid w:val="00B612A9"/>
    <w:rsid w:val="00B62848"/>
    <w:rsid w:val="00B62DE7"/>
    <w:rsid w:val="00B62FBF"/>
    <w:rsid w:val="00B63136"/>
    <w:rsid w:val="00B640B4"/>
    <w:rsid w:val="00B645B3"/>
    <w:rsid w:val="00B64CC0"/>
    <w:rsid w:val="00B64F61"/>
    <w:rsid w:val="00B65814"/>
    <w:rsid w:val="00B660A2"/>
    <w:rsid w:val="00B67079"/>
    <w:rsid w:val="00B70142"/>
    <w:rsid w:val="00B70F83"/>
    <w:rsid w:val="00B714E1"/>
    <w:rsid w:val="00B71599"/>
    <w:rsid w:val="00B716F8"/>
    <w:rsid w:val="00B71CFF"/>
    <w:rsid w:val="00B71D87"/>
    <w:rsid w:val="00B71E38"/>
    <w:rsid w:val="00B72D97"/>
    <w:rsid w:val="00B736FD"/>
    <w:rsid w:val="00B7379F"/>
    <w:rsid w:val="00B7391A"/>
    <w:rsid w:val="00B7458F"/>
    <w:rsid w:val="00B75A59"/>
    <w:rsid w:val="00B75C54"/>
    <w:rsid w:val="00B76531"/>
    <w:rsid w:val="00B77559"/>
    <w:rsid w:val="00B80757"/>
    <w:rsid w:val="00B8081C"/>
    <w:rsid w:val="00B8095B"/>
    <w:rsid w:val="00B821D8"/>
    <w:rsid w:val="00B82895"/>
    <w:rsid w:val="00B82CE9"/>
    <w:rsid w:val="00B82EEB"/>
    <w:rsid w:val="00B84487"/>
    <w:rsid w:val="00B85B9D"/>
    <w:rsid w:val="00B860DF"/>
    <w:rsid w:val="00B86333"/>
    <w:rsid w:val="00B87682"/>
    <w:rsid w:val="00B87864"/>
    <w:rsid w:val="00B87A4D"/>
    <w:rsid w:val="00B9250F"/>
    <w:rsid w:val="00B92B58"/>
    <w:rsid w:val="00B92E32"/>
    <w:rsid w:val="00B93139"/>
    <w:rsid w:val="00B93889"/>
    <w:rsid w:val="00B9388C"/>
    <w:rsid w:val="00B942F6"/>
    <w:rsid w:val="00B94985"/>
    <w:rsid w:val="00B9546E"/>
    <w:rsid w:val="00B961FD"/>
    <w:rsid w:val="00B96DF4"/>
    <w:rsid w:val="00B96EFB"/>
    <w:rsid w:val="00BA08B2"/>
    <w:rsid w:val="00BA15CD"/>
    <w:rsid w:val="00BA2517"/>
    <w:rsid w:val="00BA2AFF"/>
    <w:rsid w:val="00BA2CAB"/>
    <w:rsid w:val="00BA2CEF"/>
    <w:rsid w:val="00BA3009"/>
    <w:rsid w:val="00BA32F2"/>
    <w:rsid w:val="00BA4C26"/>
    <w:rsid w:val="00BA5AF8"/>
    <w:rsid w:val="00BA7138"/>
    <w:rsid w:val="00BA795F"/>
    <w:rsid w:val="00BA7CBD"/>
    <w:rsid w:val="00BB0602"/>
    <w:rsid w:val="00BB07CB"/>
    <w:rsid w:val="00BB1149"/>
    <w:rsid w:val="00BB1B50"/>
    <w:rsid w:val="00BB214D"/>
    <w:rsid w:val="00BB237A"/>
    <w:rsid w:val="00BB2C0C"/>
    <w:rsid w:val="00BB2F44"/>
    <w:rsid w:val="00BB412D"/>
    <w:rsid w:val="00BB425B"/>
    <w:rsid w:val="00BB43E7"/>
    <w:rsid w:val="00BB4909"/>
    <w:rsid w:val="00BB4C35"/>
    <w:rsid w:val="00BB55EE"/>
    <w:rsid w:val="00BB5924"/>
    <w:rsid w:val="00BB5A96"/>
    <w:rsid w:val="00BB5F02"/>
    <w:rsid w:val="00BB6F88"/>
    <w:rsid w:val="00BB7503"/>
    <w:rsid w:val="00BB75E1"/>
    <w:rsid w:val="00BB7C48"/>
    <w:rsid w:val="00BB7D77"/>
    <w:rsid w:val="00BB7FDD"/>
    <w:rsid w:val="00BC18E7"/>
    <w:rsid w:val="00BC2B67"/>
    <w:rsid w:val="00BC2F1D"/>
    <w:rsid w:val="00BC3570"/>
    <w:rsid w:val="00BC44D8"/>
    <w:rsid w:val="00BC4988"/>
    <w:rsid w:val="00BC5CEE"/>
    <w:rsid w:val="00BC7AB4"/>
    <w:rsid w:val="00BD0171"/>
    <w:rsid w:val="00BD0225"/>
    <w:rsid w:val="00BD095D"/>
    <w:rsid w:val="00BD0A62"/>
    <w:rsid w:val="00BD2006"/>
    <w:rsid w:val="00BD200D"/>
    <w:rsid w:val="00BD2D99"/>
    <w:rsid w:val="00BD3211"/>
    <w:rsid w:val="00BD3628"/>
    <w:rsid w:val="00BD3A03"/>
    <w:rsid w:val="00BD5855"/>
    <w:rsid w:val="00BD596B"/>
    <w:rsid w:val="00BD59E5"/>
    <w:rsid w:val="00BD5D5A"/>
    <w:rsid w:val="00BD6C03"/>
    <w:rsid w:val="00BD6F02"/>
    <w:rsid w:val="00BD7728"/>
    <w:rsid w:val="00BE0221"/>
    <w:rsid w:val="00BE08C3"/>
    <w:rsid w:val="00BE139F"/>
    <w:rsid w:val="00BE13FD"/>
    <w:rsid w:val="00BE1CF1"/>
    <w:rsid w:val="00BE4124"/>
    <w:rsid w:val="00BE50EE"/>
    <w:rsid w:val="00BE53BF"/>
    <w:rsid w:val="00BE59D4"/>
    <w:rsid w:val="00BE5ABD"/>
    <w:rsid w:val="00BE5EAB"/>
    <w:rsid w:val="00BE5F09"/>
    <w:rsid w:val="00BE696A"/>
    <w:rsid w:val="00BF0149"/>
    <w:rsid w:val="00BF0289"/>
    <w:rsid w:val="00BF05C6"/>
    <w:rsid w:val="00BF0D01"/>
    <w:rsid w:val="00BF2556"/>
    <w:rsid w:val="00BF2DAC"/>
    <w:rsid w:val="00BF2F0D"/>
    <w:rsid w:val="00BF3056"/>
    <w:rsid w:val="00BF32BA"/>
    <w:rsid w:val="00BF4004"/>
    <w:rsid w:val="00BF4EDE"/>
    <w:rsid w:val="00BF56D7"/>
    <w:rsid w:val="00BF6B3A"/>
    <w:rsid w:val="00C00078"/>
    <w:rsid w:val="00C00258"/>
    <w:rsid w:val="00C002E4"/>
    <w:rsid w:val="00C00808"/>
    <w:rsid w:val="00C013BE"/>
    <w:rsid w:val="00C0258F"/>
    <w:rsid w:val="00C02817"/>
    <w:rsid w:val="00C036B0"/>
    <w:rsid w:val="00C050B7"/>
    <w:rsid w:val="00C055B5"/>
    <w:rsid w:val="00C0573C"/>
    <w:rsid w:val="00C05773"/>
    <w:rsid w:val="00C061DF"/>
    <w:rsid w:val="00C075DC"/>
    <w:rsid w:val="00C10326"/>
    <w:rsid w:val="00C114C2"/>
    <w:rsid w:val="00C11F30"/>
    <w:rsid w:val="00C127A3"/>
    <w:rsid w:val="00C12F52"/>
    <w:rsid w:val="00C14060"/>
    <w:rsid w:val="00C147CD"/>
    <w:rsid w:val="00C14870"/>
    <w:rsid w:val="00C15013"/>
    <w:rsid w:val="00C159FC"/>
    <w:rsid w:val="00C15A6B"/>
    <w:rsid w:val="00C15FF5"/>
    <w:rsid w:val="00C200D9"/>
    <w:rsid w:val="00C20C8E"/>
    <w:rsid w:val="00C20CE6"/>
    <w:rsid w:val="00C20FFD"/>
    <w:rsid w:val="00C21FED"/>
    <w:rsid w:val="00C22A62"/>
    <w:rsid w:val="00C23C63"/>
    <w:rsid w:val="00C24536"/>
    <w:rsid w:val="00C2458B"/>
    <w:rsid w:val="00C248CD"/>
    <w:rsid w:val="00C24C01"/>
    <w:rsid w:val="00C2541A"/>
    <w:rsid w:val="00C25519"/>
    <w:rsid w:val="00C25EC3"/>
    <w:rsid w:val="00C26BF3"/>
    <w:rsid w:val="00C26C5F"/>
    <w:rsid w:val="00C26CB8"/>
    <w:rsid w:val="00C273A6"/>
    <w:rsid w:val="00C27910"/>
    <w:rsid w:val="00C3068F"/>
    <w:rsid w:val="00C308B6"/>
    <w:rsid w:val="00C311D7"/>
    <w:rsid w:val="00C311E7"/>
    <w:rsid w:val="00C319EA"/>
    <w:rsid w:val="00C34052"/>
    <w:rsid w:val="00C34692"/>
    <w:rsid w:val="00C35DB1"/>
    <w:rsid w:val="00C35EA4"/>
    <w:rsid w:val="00C36561"/>
    <w:rsid w:val="00C371E8"/>
    <w:rsid w:val="00C4042A"/>
    <w:rsid w:val="00C40CBF"/>
    <w:rsid w:val="00C415FF"/>
    <w:rsid w:val="00C428FA"/>
    <w:rsid w:val="00C43599"/>
    <w:rsid w:val="00C43A6A"/>
    <w:rsid w:val="00C43CF6"/>
    <w:rsid w:val="00C43E04"/>
    <w:rsid w:val="00C44451"/>
    <w:rsid w:val="00C44EF6"/>
    <w:rsid w:val="00C45D48"/>
    <w:rsid w:val="00C463B1"/>
    <w:rsid w:val="00C467FF"/>
    <w:rsid w:val="00C46D06"/>
    <w:rsid w:val="00C475A2"/>
    <w:rsid w:val="00C4774F"/>
    <w:rsid w:val="00C514D9"/>
    <w:rsid w:val="00C51503"/>
    <w:rsid w:val="00C51FFE"/>
    <w:rsid w:val="00C52174"/>
    <w:rsid w:val="00C53745"/>
    <w:rsid w:val="00C53FD1"/>
    <w:rsid w:val="00C555B3"/>
    <w:rsid w:val="00C55964"/>
    <w:rsid w:val="00C55FD9"/>
    <w:rsid w:val="00C568F4"/>
    <w:rsid w:val="00C56BF4"/>
    <w:rsid w:val="00C57644"/>
    <w:rsid w:val="00C577F0"/>
    <w:rsid w:val="00C57DF8"/>
    <w:rsid w:val="00C601B3"/>
    <w:rsid w:val="00C61527"/>
    <w:rsid w:val="00C61796"/>
    <w:rsid w:val="00C61AE8"/>
    <w:rsid w:val="00C61DCE"/>
    <w:rsid w:val="00C62081"/>
    <w:rsid w:val="00C63289"/>
    <w:rsid w:val="00C636A5"/>
    <w:rsid w:val="00C63A64"/>
    <w:rsid w:val="00C63C76"/>
    <w:rsid w:val="00C63DFE"/>
    <w:rsid w:val="00C64EB8"/>
    <w:rsid w:val="00C65095"/>
    <w:rsid w:val="00C65F38"/>
    <w:rsid w:val="00C66C60"/>
    <w:rsid w:val="00C70E84"/>
    <w:rsid w:val="00C7140A"/>
    <w:rsid w:val="00C72671"/>
    <w:rsid w:val="00C72D48"/>
    <w:rsid w:val="00C73AAF"/>
    <w:rsid w:val="00C75D03"/>
    <w:rsid w:val="00C7601A"/>
    <w:rsid w:val="00C76D0B"/>
    <w:rsid w:val="00C77342"/>
    <w:rsid w:val="00C776BE"/>
    <w:rsid w:val="00C80A5F"/>
    <w:rsid w:val="00C8123B"/>
    <w:rsid w:val="00C81872"/>
    <w:rsid w:val="00C81EF4"/>
    <w:rsid w:val="00C820AA"/>
    <w:rsid w:val="00C8252D"/>
    <w:rsid w:val="00C8278C"/>
    <w:rsid w:val="00C82B71"/>
    <w:rsid w:val="00C82BE1"/>
    <w:rsid w:val="00C82F1B"/>
    <w:rsid w:val="00C83204"/>
    <w:rsid w:val="00C833A6"/>
    <w:rsid w:val="00C83FFA"/>
    <w:rsid w:val="00C843FF"/>
    <w:rsid w:val="00C8451E"/>
    <w:rsid w:val="00C85AD5"/>
    <w:rsid w:val="00C8625E"/>
    <w:rsid w:val="00C90656"/>
    <w:rsid w:val="00C90FB4"/>
    <w:rsid w:val="00C91DE3"/>
    <w:rsid w:val="00C9223C"/>
    <w:rsid w:val="00C9254E"/>
    <w:rsid w:val="00C93097"/>
    <w:rsid w:val="00C94135"/>
    <w:rsid w:val="00C955D6"/>
    <w:rsid w:val="00C95BEA"/>
    <w:rsid w:val="00C96E84"/>
    <w:rsid w:val="00C974CC"/>
    <w:rsid w:val="00C97D09"/>
    <w:rsid w:val="00CA008C"/>
    <w:rsid w:val="00CA1EC3"/>
    <w:rsid w:val="00CA2B54"/>
    <w:rsid w:val="00CA2CE1"/>
    <w:rsid w:val="00CA33BD"/>
    <w:rsid w:val="00CA3D88"/>
    <w:rsid w:val="00CA406E"/>
    <w:rsid w:val="00CA4E56"/>
    <w:rsid w:val="00CA51B5"/>
    <w:rsid w:val="00CA61AF"/>
    <w:rsid w:val="00CA6FBE"/>
    <w:rsid w:val="00CB0530"/>
    <w:rsid w:val="00CB1E15"/>
    <w:rsid w:val="00CB2137"/>
    <w:rsid w:val="00CB3285"/>
    <w:rsid w:val="00CB350A"/>
    <w:rsid w:val="00CB3630"/>
    <w:rsid w:val="00CB3B95"/>
    <w:rsid w:val="00CB3DEB"/>
    <w:rsid w:val="00CB503D"/>
    <w:rsid w:val="00CB58FA"/>
    <w:rsid w:val="00CB68E5"/>
    <w:rsid w:val="00CB6D67"/>
    <w:rsid w:val="00CB734D"/>
    <w:rsid w:val="00CB7385"/>
    <w:rsid w:val="00CB73C6"/>
    <w:rsid w:val="00CC0EBC"/>
    <w:rsid w:val="00CC1113"/>
    <w:rsid w:val="00CC169A"/>
    <w:rsid w:val="00CC20C5"/>
    <w:rsid w:val="00CC2C5D"/>
    <w:rsid w:val="00CC38E7"/>
    <w:rsid w:val="00CC3F77"/>
    <w:rsid w:val="00CC4022"/>
    <w:rsid w:val="00CC4269"/>
    <w:rsid w:val="00CC4490"/>
    <w:rsid w:val="00CC469D"/>
    <w:rsid w:val="00CC4D56"/>
    <w:rsid w:val="00CC612F"/>
    <w:rsid w:val="00CC6589"/>
    <w:rsid w:val="00CC70E4"/>
    <w:rsid w:val="00CC7D7E"/>
    <w:rsid w:val="00CD14AF"/>
    <w:rsid w:val="00CD14B5"/>
    <w:rsid w:val="00CD1C29"/>
    <w:rsid w:val="00CD3008"/>
    <w:rsid w:val="00CD3A53"/>
    <w:rsid w:val="00CD4F6A"/>
    <w:rsid w:val="00CD5099"/>
    <w:rsid w:val="00CD595F"/>
    <w:rsid w:val="00CD6673"/>
    <w:rsid w:val="00CD6CAA"/>
    <w:rsid w:val="00CD758F"/>
    <w:rsid w:val="00CD7932"/>
    <w:rsid w:val="00CD7CDF"/>
    <w:rsid w:val="00CE0821"/>
    <w:rsid w:val="00CE0E34"/>
    <w:rsid w:val="00CE1010"/>
    <w:rsid w:val="00CE1237"/>
    <w:rsid w:val="00CE27B2"/>
    <w:rsid w:val="00CE3F50"/>
    <w:rsid w:val="00CE4517"/>
    <w:rsid w:val="00CE53B0"/>
    <w:rsid w:val="00CE596C"/>
    <w:rsid w:val="00CE60E7"/>
    <w:rsid w:val="00CE6D4E"/>
    <w:rsid w:val="00CF0CBA"/>
    <w:rsid w:val="00CF183A"/>
    <w:rsid w:val="00CF24AC"/>
    <w:rsid w:val="00CF28C6"/>
    <w:rsid w:val="00CF2F7B"/>
    <w:rsid w:val="00CF3341"/>
    <w:rsid w:val="00CF386D"/>
    <w:rsid w:val="00CF3A25"/>
    <w:rsid w:val="00CF3E2E"/>
    <w:rsid w:val="00CF448F"/>
    <w:rsid w:val="00CF48D4"/>
    <w:rsid w:val="00CF50CA"/>
    <w:rsid w:val="00CF59B0"/>
    <w:rsid w:val="00CF6011"/>
    <w:rsid w:val="00CF626C"/>
    <w:rsid w:val="00CF7772"/>
    <w:rsid w:val="00D000CE"/>
    <w:rsid w:val="00D002D8"/>
    <w:rsid w:val="00D0232B"/>
    <w:rsid w:val="00D023FF"/>
    <w:rsid w:val="00D02418"/>
    <w:rsid w:val="00D02486"/>
    <w:rsid w:val="00D028CB"/>
    <w:rsid w:val="00D0345C"/>
    <w:rsid w:val="00D05B85"/>
    <w:rsid w:val="00D05BCF"/>
    <w:rsid w:val="00D06D78"/>
    <w:rsid w:val="00D0734D"/>
    <w:rsid w:val="00D0759B"/>
    <w:rsid w:val="00D114BA"/>
    <w:rsid w:val="00D136DD"/>
    <w:rsid w:val="00D13861"/>
    <w:rsid w:val="00D13910"/>
    <w:rsid w:val="00D13B30"/>
    <w:rsid w:val="00D13E9E"/>
    <w:rsid w:val="00D14190"/>
    <w:rsid w:val="00D15554"/>
    <w:rsid w:val="00D168D1"/>
    <w:rsid w:val="00D168FA"/>
    <w:rsid w:val="00D16F7C"/>
    <w:rsid w:val="00D177D2"/>
    <w:rsid w:val="00D17C7A"/>
    <w:rsid w:val="00D20306"/>
    <w:rsid w:val="00D22CD8"/>
    <w:rsid w:val="00D23324"/>
    <w:rsid w:val="00D23D33"/>
    <w:rsid w:val="00D248B3"/>
    <w:rsid w:val="00D24CB2"/>
    <w:rsid w:val="00D25389"/>
    <w:rsid w:val="00D2625F"/>
    <w:rsid w:val="00D27312"/>
    <w:rsid w:val="00D279BF"/>
    <w:rsid w:val="00D27CAF"/>
    <w:rsid w:val="00D27E29"/>
    <w:rsid w:val="00D313B2"/>
    <w:rsid w:val="00D31776"/>
    <w:rsid w:val="00D31905"/>
    <w:rsid w:val="00D32C2E"/>
    <w:rsid w:val="00D32E7C"/>
    <w:rsid w:val="00D333DE"/>
    <w:rsid w:val="00D33761"/>
    <w:rsid w:val="00D3399F"/>
    <w:rsid w:val="00D36EDB"/>
    <w:rsid w:val="00D36FFE"/>
    <w:rsid w:val="00D37F93"/>
    <w:rsid w:val="00D41028"/>
    <w:rsid w:val="00D41A5B"/>
    <w:rsid w:val="00D451DC"/>
    <w:rsid w:val="00D45683"/>
    <w:rsid w:val="00D468D6"/>
    <w:rsid w:val="00D478C4"/>
    <w:rsid w:val="00D47F38"/>
    <w:rsid w:val="00D503E3"/>
    <w:rsid w:val="00D506C6"/>
    <w:rsid w:val="00D50BFC"/>
    <w:rsid w:val="00D51A68"/>
    <w:rsid w:val="00D51DE9"/>
    <w:rsid w:val="00D52D02"/>
    <w:rsid w:val="00D53203"/>
    <w:rsid w:val="00D5481B"/>
    <w:rsid w:val="00D54FDD"/>
    <w:rsid w:val="00D56B99"/>
    <w:rsid w:val="00D602BF"/>
    <w:rsid w:val="00D61336"/>
    <w:rsid w:val="00D6189D"/>
    <w:rsid w:val="00D6240E"/>
    <w:rsid w:val="00D626FD"/>
    <w:rsid w:val="00D63D46"/>
    <w:rsid w:val="00D64959"/>
    <w:rsid w:val="00D64AF3"/>
    <w:rsid w:val="00D64D46"/>
    <w:rsid w:val="00D66C38"/>
    <w:rsid w:val="00D66DF7"/>
    <w:rsid w:val="00D67EFD"/>
    <w:rsid w:val="00D71234"/>
    <w:rsid w:val="00D716CC"/>
    <w:rsid w:val="00D742F7"/>
    <w:rsid w:val="00D75346"/>
    <w:rsid w:val="00D758D8"/>
    <w:rsid w:val="00D75EE2"/>
    <w:rsid w:val="00D77C9A"/>
    <w:rsid w:val="00D77FEB"/>
    <w:rsid w:val="00D805BC"/>
    <w:rsid w:val="00D80949"/>
    <w:rsid w:val="00D80DE3"/>
    <w:rsid w:val="00D810EA"/>
    <w:rsid w:val="00D81218"/>
    <w:rsid w:val="00D81F3C"/>
    <w:rsid w:val="00D832F8"/>
    <w:rsid w:val="00D8390D"/>
    <w:rsid w:val="00D83931"/>
    <w:rsid w:val="00D8459F"/>
    <w:rsid w:val="00D848FA"/>
    <w:rsid w:val="00D85BB7"/>
    <w:rsid w:val="00D867E8"/>
    <w:rsid w:val="00D86D34"/>
    <w:rsid w:val="00D870CF"/>
    <w:rsid w:val="00D87727"/>
    <w:rsid w:val="00D90380"/>
    <w:rsid w:val="00D9106A"/>
    <w:rsid w:val="00D91224"/>
    <w:rsid w:val="00D91C96"/>
    <w:rsid w:val="00D92BAD"/>
    <w:rsid w:val="00D92F4D"/>
    <w:rsid w:val="00D93E7B"/>
    <w:rsid w:val="00D9423A"/>
    <w:rsid w:val="00D942CB"/>
    <w:rsid w:val="00D9446E"/>
    <w:rsid w:val="00D95DDA"/>
    <w:rsid w:val="00D97001"/>
    <w:rsid w:val="00D971F1"/>
    <w:rsid w:val="00D9748C"/>
    <w:rsid w:val="00DA0184"/>
    <w:rsid w:val="00DA0198"/>
    <w:rsid w:val="00DA0299"/>
    <w:rsid w:val="00DA13C2"/>
    <w:rsid w:val="00DA1DBC"/>
    <w:rsid w:val="00DA1DF5"/>
    <w:rsid w:val="00DA2969"/>
    <w:rsid w:val="00DA2DE4"/>
    <w:rsid w:val="00DA2DF0"/>
    <w:rsid w:val="00DA36D5"/>
    <w:rsid w:val="00DA392D"/>
    <w:rsid w:val="00DA5FCE"/>
    <w:rsid w:val="00DA63C6"/>
    <w:rsid w:val="00DA6873"/>
    <w:rsid w:val="00DB025E"/>
    <w:rsid w:val="00DB1310"/>
    <w:rsid w:val="00DB1548"/>
    <w:rsid w:val="00DB1B89"/>
    <w:rsid w:val="00DB21D6"/>
    <w:rsid w:val="00DB4A31"/>
    <w:rsid w:val="00DB58DB"/>
    <w:rsid w:val="00DB6751"/>
    <w:rsid w:val="00DB6CA0"/>
    <w:rsid w:val="00DB6D28"/>
    <w:rsid w:val="00DB6E3B"/>
    <w:rsid w:val="00DB76CD"/>
    <w:rsid w:val="00DB7846"/>
    <w:rsid w:val="00DC07A5"/>
    <w:rsid w:val="00DC1183"/>
    <w:rsid w:val="00DC123F"/>
    <w:rsid w:val="00DC23D6"/>
    <w:rsid w:val="00DC3E7B"/>
    <w:rsid w:val="00DC450D"/>
    <w:rsid w:val="00DC46A7"/>
    <w:rsid w:val="00DC5A60"/>
    <w:rsid w:val="00DC60FC"/>
    <w:rsid w:val="00DC60FD"/>
    <w:rsid w:val="00DC618B"/>
    <w:rsid w:val="00DC6F01"/>
    <w:rsid w:val="00DC7DB4"/>
    <w:rsid w:val="00DC7F12"/>
    <w:rsid w:val="00DC7FA6"/>
    <w:rsid w:val="00DD21DF"/>
    <w:rsid w:val="00DD27D5"/>
    <w:rsid w:val="00DD2AC8"/>
    <w:rsid w:val="00DD2D81"/>
    <w:rsid w:val="00DD4836"/>
    <w:rsid w:val="00DD4F9B"/>
    <w:rsid w:val="00DD56D9"/>
    <w:rsid w:val="00DD5BF7"/>
    <w:rsid w:val="00DD6A28"/>
    <w:rsid w:val="00DE07F3"/>
    <w:rsid w:val="00DE0DEC"/>
    <w:rsid w:val="00DE164B"/>
    <w:rsid w:val="00DE2863"/>
    <w:rsid w:val="00DE48ED"/>
    <w:rsid w:val="00DE57B1"/>
    <w:rsid w:val="00DE60C9"/>
    <w:rsid w:val="00DE6A4E"/>
    <w:rsid w:val="00DE700E"/>
    <w:rsid w:val="00DE7070"/>
    <w:rsid w:val="00DE70AB"/>
    <w:rsid w:val="00DE719C"/>
    <w:rsid w:val="00DE76F4"/>
    <w:rsid w:val="00DF13A4"/>
    <w:rsid w:val="00DF1898"/>
    <w:rsid w:val="00DF26F1"/>
    <w:rsid w:val="00DF353B"/>
    <w:rsid w:val="00DF3A85"/>
    <w:rsid w:val="00DF5C26"/>
    <w:rsid w:val="00DF60FC"/>
    <w:rsid w:val="00DF6159"/>
    <w:rsid w:val="00DF67B7"/>
    <w:rsid w:val="00DF6F54"/>
    <w:rsid w:val="00DF71EB"/>
    <w:rsid w:val="00DF7423"/>
    <w:rsid w:val="00DF7E97"/>
    <w:rsid w:val="00E000DE"/>
    <w:rsid w:val="00E01182"/>
    <w:rsid w:val="00E01E93"/>
    <w:rsid w:val="00E026B0"/>
    <w:rsid w:val="00E0433B"/>
    <w:rsid w:val="00E05120"/>
    <w:rsid w:val="00E052C3"/>
    <w:rsid w:val="00E05765"/>
    <w:rsid w:val="00E06992"/>
    <w:rsid w:val="00E0700D"/>
    <w:rsid w:val="00E07968"/>
    <w:rsid w:val="00E1009B"/>
    <w:rsid w:val="00E10745"/>
    <w:rsid w:val="00E10DB5"/>
    <w:rsid w:val="00E11018"/>
    <w:rsid w:val="00E115EF"/>
    <w:rsid w:val="00E11C3A"/>
    <w:rsid w:val="00E125A0"/>
    <w:rsid w:val="00E13579"/>
    <w:rsid w:val="00E1462A"/>
    <w:rsid w:val="00E14A03"/>
    <w:rsid w:val="00E15373"/>
    <w:rsid w:val="00E156D0"/>
    <w:rsid w:val="00E15760"/>
    <w:rsid w:val="00E15763"/>
    <w:rsid w:val="00E15A86"/>
    <w:rsid w:val="00E16997"/>
    <w:rsid w:val="00E2026D"/>
    <w:rsid w:val="00E20BDA"/>
    <w:rsid w:val="00E21309"/>
    <w:rsid w:val="00E225F6"/>
    <w:rsid w:val="00E2373C"/>
    <w:rsid w:val="00E2443E"/>
    <w:rsid w:val="00E25844"/>
    <w:rsid w:val="00E26023"/>
    <w:rsid w:val="00E26754"/>
    <w:rsid w:val="00E2758B"/>
    <w:rsid w:val="00E33148"/>
    <w:rsid w:val="00E3430C"/>
    <w:rsid w:val="00E3452B"/>
    <w:rsid w:val="00E348AD"/>
    <w:rsid w:val="00E34A01"/>
    <w:rsid w:val="00E35285"/>
    <w:rsid w:val="00E35637"/>
    <w:rsid w:val="00E356C0"/>
    <w:rsid w:val="00E36C68"/>
    <w:rsid w:val="00E36C9E"/>
    <w:rsid w:val="00E36CF9"/>
    <w:rsid w:val="00E36F22"/>
    <w:rsid w:val="00E408D4"/>
    <w:rsid w:val="00E412D3"/>
    <w:rsid w:val="00E420D8"/>
    <w:rsid w:val="00E42406"/>
    <w:rsid w:val="00E436D7"/>
    <w:rsid w:val="00E44330"/>
    <w:rsid w:val="00E4694E"/>
    <w:rsid w:val="00E47120"/>
    <w:rsid w:val="00E47613"/>
    <w:rsid w:val="00E50114"/>
    <w:rsid w:val="00E50D93"/>
    <w:rsid w:val="00E513AD"/>
    <w:rsid w:val="00E51648"/>
    <w:rsid w:val="00E51FAE"/>
    <w:rsid w:val="00E521B4"/>
    <w:rsid w:val="00E524F6"/>
    <w:rsid w:val="00E52CBE"/>
    <w:rsid w:val="00E5381C"/>
    <w:rsid w:val="00E54442"/>
    <w:rsid w:val="00E54705"/>
    <w:rsid w:val="00E55139"/>
    <w:rsid w:val="00E56C98"/>
    <w:rsid w:val="00E56F13"/>
    <w:rsid w:val="00E56F74"/>
    <w:rsid w:val="00E608D5"/>
    <w:rsid w:val="00E617FC"/>
    <w:rsid w:val="00E618BB"/>
    <w:rsid w:val="00E625D8"/>
    <w:rsid w:val="00E6261A"/>
    <w:rsid w:val="00E62790"/>
    <w:rsid w:val="00E6303E"/>
    <w:rsid w:val="00E6326A"/>
    <w:rsid w:val="00E633BF"/>
    <w:rsid w:val="00E635BB"/>
    <w:rsid w:val="00E635BF"/>
    <w:rsid w:val="00E63EE5"/>
    <w:rsid w:val="00E647A4"/>
    <w:rsid w:val="00E650AE"/>
    <w:rsid w:val="00E656FD"/>
    <w:rsid w:val="00E666AC"/>
    <w:rsid w:val="00E67FC8"/>
    <w:rsid w:val="00E70FFC"/>
    <w:rsid w:val="00E711AC"/>
    <w:rsid w:val="00E71275"/>
    <w:rsid w:val="00E712F7"/>
    <w:rsid w:val="00E71456"/>
    <w:rsid w:val="00E722DD"/>
    <w:rsid w:val="00E735C9"/>
    <w:rsid w:val="00E738B8"/>
    <w:rsid w:val="00E738C8"/>
    <w:rsid w:val="00E743F3"/>
    <w:rsid w:val="00E75773"/>
    <w:rsid w:val="00E76083"/>
    <w:rsid w:val="00E76C78"/>
    <w:rsid w:val="00E77B24"/>
    <w:rsid w:val="00E80253"/>
    <w:rsid w:val="00E80D73"/>
    <w:rsid w:val="00E810C0"/>
    <w:rsid w:val="00E822D6"/>
    <w:rsid w:val="00E8270C"/>
    <w:rsid w:val="00E829E0"/>
    <w:rsid w:val="00E82D8C"/>
    <w:rsid w:val="00E83AB1"/>
    <w:rsid w:val="00E8542A"/>
    <w:rsid w:val="00E861E2"/>
    <w:rsid w:val="00E86465"/>
    <w:rsid w:val="00E864E5"/>
    <w:rsid w:val="00E87216"/>
    <w:rsid w:val="00E90ADE"/>
    <w:rsid w:val="00E9171F"/>
    <w:rsid w:val="00E92116"/>
    <w:rsid w:val="00E92190"/>
    <w:rsid w:val="00E928FD"/>
    <w:rsid w:val="00E933FB"/>
    <w:rsid w:val="00E93622"/>
    <w:rsid w:val="00E937F9"/>
    <w:rsid w:val="00E93A39"/>
    <w:rsid w:val="00E95007"/>
    <w:rsid w:val="00E9609C"/>
    <w:rsid w:val="00E961D6"/>
    <w:rsid w:val="00E967FF"/>
    <w:rsid w:val="00E973CF"/>
    <w:rsid w:val="00E97A0D"/>
    <w:rsid w:val="00E97A89"/>
    <w:rsid w:val="00E97E16"/>
    <w:rsid w:val="00EA0C66"/>
    <w:rsid w:val="00EA10D3"/>
    <w:rsid w:val="00EA137A"/>
    <w:rsid w:val="00EA1F19"/>
    <w:rsid w:val="00EA2D1D"/>
    <w:rsid w:val="00EA37D2"/>
    <w:rsid w:val="00EA4137"/>
    <w:rsid w:val="00EA44E6"/>
    <w:rsid w:val="00EA55E6"/>
    <w:rsid w:val="00EA6B4C"/>
    <w:rsid w:val="00EA7713"/>
    <w:rsid w:val="00EA7A44"/>
    <w:rsid w:val="00EA7BBD"/>
    <w:rsid w:val="00EB0813"/>
    <w:rsid w:val="00EB19FC"/>
    <w:rsid w:val="00EB1A03"/>
    <w:rsid w:val="00EB1A1C"/>
    <w:rsid w:val="00EB2CEA"/>
    <w:rsid w:val="00EB2D12"/>
    <w:rsid w:val="00EB35C8"/>
    <w:rsid w:val="00EB3E82"/>
    <w:rsid w:val="00EB42C0"/>
    <w:rsid w:val="00EB5C9E"/>
    <w:rsid w:val="00EB5CD3"/>
    <w:rsid w:val="00EB6589"/>
    <w:rsid w:val="00EB6FFC"/>
    <w:rsid w:val="00EC0C9F"/>
    <w:rsid w:val="00EC0D42"/>
    <w:rsid w:val="00EC0EF3"/>
    <w:rsid w:val="00EC0EFE"/>
    <w:rsid w:val="00EC1092"/>
    <w:rsid w:val="00EC150C"/>
    <w:rsid w:val="00EC26EC"/>
    <w:rsid w:val="00EC45C1"/>
    <w:rsid w:val="00EC4DB9"/>
    <w:rsid w:val="00EC5C07"/>
    <w:rsid w:val="00EC649E"/>
    <w:rsid w:val="00EC6856"/>
    <w:rsid w:val="00EC6ACB"/>
    <w:rsid w:val="00ED0669"/>
    <w:rsid w:val="00ED084A"/>
    <w:rsid w:val="00ED0CE3"/>
    <w:rsid w:val="00ED0ECB"/>
    <w:rsid w:val="00ED1518"/>
    <w:rsid w:val="00ED1BA9"/>
    <w:rsid w:val="00ED3287"/>
    <w:rsid w:val="00ED3A60"/>
    <w:rsid w:val="00ED3E02"/>
    <w:rsid w:val="00ED4186"/>
    <w:rsid w:val="00ED4D1E"/>
    <w:rsid w:val="00ED506D"/>
    <w:rsid w:val="00ED53A0"/>
    <w:rsid w:val="00ED55F5"/>
    <w:rsid w:val="00ED6777"/>
    <w:rsid w:val="00ED68D5"/>
    <w:rsid w:val="00ED74D4"/>
    <w:rsid w:val="00ED7FC3"/>
    <w:rsid w:val="00EE020B"/>
    <w:rsid w:val="00EE07E9"/>
    <w:rsid w:val="00EE10AB"/>
    <w:rsid w:val="00EE12BC"/>
    <w:rsid w:val="00EE2043"/>
    <w:rsid w:val="00EE2626"/>
    <w:rsid w:val="00EE3185"/>
    <w:rsid w:val="00EE3899"/>
    <w:rsid w:val="00EE44CD"/>
    <w:rsid w:val="00EE59CF"/>
    <w:rsid w:val="00EE5B5B"/>
    <w:rsid w:val="00EE5D28"/>
    <w:rsid w:val="00EE6437"/>
    <w:rsid w:val="00EE69A8"/>
    <w:rsid w:val="00EE6B82"/>
    <w:rsid w:val="00EE6D8C"/>
    <w:rsid w:val="00EE6EC9"/>
    <w:rsid w:val="00EF08B2"/>
    <w:rsid w:val="00EF0C5E"/>
    <w:rsid w:val="00EF0D86"/>
    <w:rsid w:val="00EF13D4"/>
    <w:rsid w:val="00EF241A"/>
    <w:rsid w:val="00EF26FC"/>
    <w:rsid w:val="00EF2D3E"/>
    <w:rsid w:val="00EF2EE9"/>
    <w:rsid w:val="00EF38D9"/>
    <w:rsid w:val="00EF3C83"/>
    <w:rsid w:val="00EF41D1"/>
    <w:rsid w:val="00EF425B"/>
    <w:rsid w:val="00EF616E"/>
    <w:rsid w:val="00EF628B"/>
    <w:rsid w:val="00EF6938"/>
    <w:rsid w:val="00EF6E1F"/>
    <w:rsid w:val="00EF79F2"/>
    <w:rsid w:val="00F00118"/>
    <w:rsid w:val="00F004B0"/>
    <w:rsid w:val="00F0081F"/>
    <w:rsid w:val="00F0130D"/>
    <w:rsid w:val="00F022C2"/>
    <w:rsid w:val="00F0242D"/>
    <w:rsid w:val="00F024E2"/>
    <w:rsid w:val="00F0289C"/>
    <w:rsid w:val="00F031D5"/>
    <w:rsid w:val="00F03D77"/>
    <w:rsid w:val="00F04C61"/>
    <w:rsid w:val="00F054CD"/>
    <w:rsid w:val="00F062C7"/>
    <w:rsid w:val="00F0648F"/>
    <w:rsid w:val="00F06CBC"/>
    <w:rsid w:val="00F06F14"/>
    <w:rsid w:val="00F0787F"/>
    <w:rsid w:val="00F07FC3"/>
    <w:rsid w:val="00F1005A"/>
    <w:rsid w:val="00F118E7"/>
    <w:rsid w:val="00F14F10"/>
    <w:rsid w:val="00F157D2"/>
    <w:rsid w:val="00F16824"/>
    <w:rsid w:val="00F1738A"/>
    <w:rsid w:val="00F20310"/>
    <w:rsid w:val="00F210E9"/>
    <w:rsid w:val="00F21A43"/>
    <w:rsid w:val="00F21BB9"/>
    <w:rsid w:val="00F21D97"/>
    <w:rsid w:val="00F2416D"/>
    <w:rsid w:val="00F248EA"/>
    <w:rsid w:val="00F25118"/>
    <w:rsid w:val="00F2543C"/>
    <w:rsid w:val="00F25807"/>
    <w:rsid w:val="00F25B75"/>
    <w:rsid w:val="00F25BF0"/>
    <w:rsid w:val="00F25F5A"/>
    <w:rsid w:val="00F26436"/>
    <w:rsid w:val="00F267FD"/>
    <w:rsid w:val="00F26C83"/>
    <w:rsid w:val="00F31B11"/>
    <w:rsid w:val="00F32929"/>
    <w:rsid w:val="00F32FE6"/>
    <w:rsid w:val="00F33240"/>
    <w:rsid w:val="00F3335E"/>
    <w:rsid w:val="00F33F09"/>
    <w:rsid w:val="00F34E46"/>
    <w:rsid w:val="00F35C8F"/>
    <w:rsid w:val="00F3711F"/>
    <w:rsid w:val="00F37773"/>
    <w:rsid w:val="00F37896"/>
    <w:rsid w:val="00F37921"/>
    <w:rsid w:val="00F37A2E"/>
    <w:rsid w:val="00F37A91"/>
    <w:rsid w:val="00F37D75"/>
    <w:rsid w:val="00F417F0"/>
    <w:rsid w:val="00F41D91"/>
    <w:rsid w:val="00F42174"/>
    <w:rsid w:val="00F43545"/>
    <w:rsid w:val="00F435E9"/>
    <w:rsid w:val="00F43E7D"/>
    <w:rsid w:val="00F441C7"/>
    <w:rsid w:val="00F443CF"/>
    <w:rsid w:val="00F44491"/>
    <w:rsid w:val="00F4475D"/>
    <w:rsid w:val="00F45B30"/>
    <w:rsid w:val="00F461BD"/>
    <w:rsid w:val="00F46259"/>
    <w:rsid w:val="00F466E8"/>
    <w:rsid w:val="00F46747"/>
    <w:rsid w:val="00F5195E"/>
    <w:rsid w:val="00F51BDC"/>
    <w:rsid w:val="00F52598"/>
    <w:rsid w:val="00F54D93"/>
    <w:rsid w:val="00F54E07"/>
    <w:rsid w:val="00F5540D"/>
    <w:rsid w:val="00F55A6D"/>
    <w:rsid w:val="00F55CBE"/>
    <w:rsid w:val="00F55E9F"/>
    <w:rsid w:val="00F569BE"/>
    <w:rsid w:val="00F573E9"/>
    <w:rsid w:val="00F57C09"/>
    <w:rsid w:val="00F57ECF"/>
    <w:rsid w:val="00F57F5F"/>
    <w:rsid w:val="00F604DF"/>
    <w:rsid w:val="00F61005"/>
    <w:rsid w:val="00F617F6"/>
    <w:rsid w:val="00F626BD"/>
    <w:rsid w:val="00F6426E"/>
    <w:rsid w:val="00F649C1"/>
    <w:rsid w:val="00F64D5A"/>
    <w:rsid w:val="00F651F4"/>
    <w:rsid w:val="00F651F8"/>
    <w:rsid w:val="00F65F61"/>
    <w:rsid w:val="00F706C5"/>
    <w:rsid w:val="00F70D20"/>
    <w:rsid w:val="00F70D71"/>
    <w:rsid w:val="00F71D9A"/>
    <w:rsid w:val="00F725B5"/>
    <w:rsid w:val="00F73223"/>
    <w:rsid w:val="00F73355"/>
    <w:rsid w:val="00F74017"/>
    <w:rsid w:val="00F74B0C"/>
    <w:rsid w:val="00F74CE6"/>
    <w:rsid w:val="00F75124"/>
    <w:rsid w:val="00F76C0C"/>
    <w:rsid w:val="00F76C45"/>
    <w:rsid w:val="00F7757A"/>
    <w:rsid w:val="00F77ED8"/>
    <w:rsid w:val="00F77FA0"/>
    <w:rsid w:val="00F8050B"/>
    <w:rsid w:val="00F8244A"/>
    <w:rsid w:val="00F83A1E"/>
    <w:rsid w:val="00F844DC"/>
    <w:rsid w:val="00F85D79"/>
    <w:rsid w:val="00F86116"/>
    <w:rsid w:val="00F864EF"/>
    <w:rsid w:val="00F87DEE"/>
    <w:rsid w:val="00F908D9"/>
    <w:rsid w:val="00F90BC9"/>
    <w:rsid w:val="00F90E6D"/>
    <w:rsid w:val="00F91977"/>
    <w:rsid w:val="00F92225"/>
    <w:rsid w:val="00F924C3"/>
    <w:rsid w:val="00F93D11"/>
    <w:rsid w:val="00F9435F"/>
    <w:rsid w:val="00F9443F"/>
    <w:rsid w:val="00F94794"/>
    <w:rsid w:val="00F94B39"/>
    <w:rsid w:val="00F94DED"/>
    <w:rsid w:val="00F95363"/>
    <w:rsid w:val="00F95957"/>
    <w:rsid w:val="00F95B97"/>
    <w:rsid w:val="00F9600C"/>
    <w:rsid w:val="00F9614B"/>
    <w:rsid w:val="00F9617F"/>
    <w:rsid w:val="00F969FB"/>
    <w:rsid w:val="00F97353"/>
    <w:rsid w:val="00FA0DE5"/>
    <w:rsid w:val="00FA101C"/>
    <w:rsid w:val="00FA13DB"/>
    <w:rsid w:val="00FA149B"/>
    <w:rsid w:val="00FA171D"/>
    <w:rsid w:val="00FA1C3A"/>
    <w:rsid w:val="00FA1CBE"/>
    <w:rsid w:val="00FA2DED"/>
    <w:rsid w:val="00FA366E"/>
    <w:rsid w:val="00FA4288"/>
    <w:rsid w:val="00FA4B8A"/>
    <w:rsid w:val="00FA506F"/>
    <w:rsid w:val="00FA539F"/>
    <w:rsid w:val="00FA64DC"/>
    <w:rsid w:val="00FA73A1"/>
    <w:rsid w:val="00FA7FE5"/>
    <w:rsid w:val="00FB01C1"/>
    <w:rsid w:val="00FB09AE"/>
    <w:rsid w:val="00FB0CA5"/>
    <w:rsid w:val="00FB124F"/>
    <w:rsid w:val="00FB144E"/>
    <w:rsid w:val="00FB15B8"/>
    <w:rsid w:val="00FB30F6"/>
    <w:rsid w:val="00FB36CE"/>
    <w:rsid w:val="00FB4E93"/>
    <w:rsid w:val="00FB56C3"/>
    <w:rsid w:val="00FB5A37"/>
    <w:rsid w:val="00FB6B44"/>
    <w:rsid w:val="00FB7611"/>
    <w:rsid w:val="00FB7F4B"/>
    <w:rsid w:val="00FC0424"/>
    <w:rsid w:val="00FC0713"/>
    <w:rsid w:val="00FC129D"/>
    <w:rsid w:val="00FC14FE"/>
    <w:rsid w:val="00FC316C"/>
    <w:rsid w:val="00FC6B80"/>
    <w:rsid w:val="00FC794F"/>
    <w:rsid w:val="00FC7B04"/>
    <w:rsid w:val="00FD08F2"/>
    <w:rsid w:val="00FD0E83"/>
    <w:rsid w:val="00FD2239"/>
    <w:rsid w:val="00FD2463"/>
    <w:rsid w:val="00FD2775"/>
    <w:rsid w:val="00FD2B03"/>
    <w:rsid w:val="00FD36CA"/>
    <w:rsid w:val="00FD4B3F"/>
    <w:rsid w:val="00FD4CA7"/>
    <w:rsid w:val="00FD5737"/>
    <w:rsid w:val="00FD59C1"/>
    <w:rsid w:val="00FD5AEF"/>
    <w:rsid w:val="00FD679E"/>
    <w:rsid w:val="00FD6A2F"/>
    <w:rsid w:val="00FD7F96"/>
    <w:rsid w:val="00FE0614"/>
    <w:rsid w:val="00FE0739"/>
    <w:rsid w:val="00FE11E8"/>
    <w:rsid w:val="00FE21D9"/>
    <w:rsid w:val="00FE2F59"/>
    <w:rsid w:val="00FE3281"/>
    <w:rsid w:val="00FE3EAE"/>
    <w:rsid w:val="00FE3F54"/>
    <w:rsid w:val="00FE45FD"/>
    <w:rsid w:val="00FE4759"/>
    <w:rsid w:val="00FE5178"/>
    <w:rsid w:val="00FE6CAC"/>
    <w:rsid w:val="00FE765C"/>
    <w:rsid w:val="00FE7BDE"/>
    <w:rsid w:val="00FF07A7"/>
    <w:rsid w:val="00FF0837"/>
    <w:rsid w:val="00FF1316"/>
    <w:rsid w:val="00FF17C3"/>
    <w:rsid w:val="00FF212A"/>
    <w:rsid w:val="00FF26DE"/>
    <w:rsid w:val="00FF2ABC"/>
    <w:rsid w:val="00FF2E3D"/>
    <w:rsid w:val="00FF354C"/>
    <w:rsid w:val="00FF458A"/>
    <w:rsid w:val="00FF473F"/>
    <w:rsid w:val="00FF4A42"/>
    <w:rsid w:val="00FF5686"/>
    <w:rsid w:val="00FF5D50"/>
    <w:rsid w:val="00FF5F1B"/>
    <w:rsid w:val="00FF6929"/>
    <w:rsid w:val="00FF6FA6"/>
    <w:rsid w:val="00FF7EB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8BBAF"/>
  <w15:docId w15:val="{166BFBF0-7FCC-474A-BEBD-74F60B8D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Balk1">
    <w:name w:val="heading 1"/>
    <w:basedOn w:val="Normal"/>
    <w:next w:val="Normal"/>
    <w:link w:val="Balk1Char"/>
    <w:uiPriority w:val="9"/>
    <w:qFormat/>
    <w:rsid w:val="002A541C"/>
    <w:pPr>
      <w:spacing w:before="120" w:after="0" w:line="216" w:lineRule="auto"/>
      <w:ind w:firstLine="284"/>
      <w:outlineLvl w:val="0"/>
    </w:pPr>
    <w:rPr>
      <w:rFonts w:ascii="Gentium Plus" w:hAnsi="Gentium Plus" w:cs="Gentium Plus"/>
      <w:b/>
      <w:bCs/>
      <w:color w:val="000000" w:themeColor="text1"/>
      <w:sz w:val="20"/>
      <w:szCs w:val="20"/>
    </w:rPr>
  </w:style>
  <w:style w:type="paragraph" w:styleId="Balk2">
    <w:name w:val="heading 2"/>
    <w:basedOn w:val="Balk1"/>
    <w:next w:val="Normal"/>
    <w:link w:val="Balk2Char"/>
    <w:uiPriority w:val="9"/>
    <w:unhideWhenUsed/>
    <w:qFormat/>
    <w:rsid w:val="002A541C"/>
    <w:pPr>
      <w:outlineLvl w:val="1"/>
    </w:pPr>
  </w:style>
  <w:style w:type="paragraph" w:styleId="Balk6">
    <w:name w:val="heading 6"/>
    <w:basedOn w:val="Normal"/>
    <w:next w:val="Normal"/>
    <w:link w:val="Balk6Char"/>
    <w:uiPriority w:val="9"/>
    <w:semiHidden/>
    <w:unhideWhenUsed/>
    <w:qFormat/>
    <w:rsid w:val="00D8390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C273A6"/>
    <w:rPr>
      <w:color w:val="0000FF"/>
      <w:u w:val="single"/>
    </w:rPr>
  </w:style>
  <w:style w:type="character" w:customStyle="1" w:styleId="BalonMetniChar">
    <w:name w:val="Balon Metni Char"/>
    <w:link w:val="BalonMetni"/>
    <w:uiPriority w:val="99"/>
    <w:semiHidden/>
    <w:rsid w:val="00CA51B5"/>
    <w:rPr>
      <w:rFonts w:ascii="Segoe UI" w:hAnsi="Segoe UI" w:cs="Segoe UI"/>
      <w:sz w:val="18"/>
      <w:szCs w:val="18"/>
    </w:rPr>
  </w:style>
  <w:style w:type="paragraph" w:styleId="BalonMetni">
    <w:name w:val="Balloon Text"/>
    <w:basedOn w:val="Normal"/>
    <w:link w:val="BalonMetniChar"/>
    <w:uiPriority w:val="99"/>
    <w:semiHidden/>
    <w:unhideWhenUsed/>
    <w:rsid w:val="00CA51B5"/>
    <w:pPr>
      <w:spacing w:after="0" w:line="240" w:lineRule="auto"/>
    </w:pPr>
    <w:rPr>
      <w:rFonts w:ascii="Segoe UI" w:hAnsi="Segoe UI" w:cs="Times New Roman"/>
      <w:sz w:val="18"/>
      <w:szCs w:val="18"/>
    </w:rPr>
  </w:style>
  <w:style w:type="table" w:styleId="TabloKlavuzu">
    <w:name w:val="Table Grid"/>
    <w:basedOn w:val="NormalTablo"/>
    <w:uiPriority w:val="59"/>
    <w:rsid w:val="00B17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571A"/>
    <w:pPr>
      <w:autoSpaceDE w:val="0"/>
      <w:autoSpaceDN w:val="0"/>
      <w:adjustRightInd w:val="0"/>
    </w:pPr>
    <w:rPr>
      <w:rFonts w:ascii="Bookman Old Style" w:hAnsi="Bookman Old Style" w:cs="Bookman Old Style"/>
      <w:color w:val="000000"/>
      <w:sz w:val="24"/>
      <w:szCs w:val="24"/>
      <w:lang w:eastAsia="en-US"/>
    </w:rPr>
  </w:style>
  <w:style w:type="paragraph" w:styleId="ListeParagraf">
    <w:name w:val="List Paragraph"/>
    <w:basedOn w:val="Normal"/>
    <w:uiPriority w:val="34"/>
    <w:qFormat/>
    <w:rsid w:val="00D602BF"/>
    <w:pPr>
      <w:ind w:left="720"/>
      <w:contextualSpacing/>
    </w:pPr>
  </w:style>
  <w:style w:type="paragraph" w:styleId="DipnotMetni">
    <w:name w:val="footnote text"/>
    <w:aliases w:val="Dipnot Metni Char Char Char,Dipnot Metni Char Char,Dipnot Metni Char Char Char Char Char Char,Dipnot Metni Char Char Char Char Char Char Char Char,Dipnot Metni Char Char Char Char Char Char Char Char Char Char, Char,Char Char Char,1 cm"/>
    <w:basedOn w:val="Normal"/>
    <w:link w:val="DipnotMetniChar"/>
    <w:uiPriority w:val="99"/>
    <w:unhideWhenUsed/>
    <w:qFormat/>
    <w:rsid w:val="003E1AD6"/>
    <w:pPr>
      <w:spacing w:after="0" w:line="240" w:lineRule="auto"/>
    </w:pPr>
    <w:rPr>
      <w:rFonts w:cs="Times New Roman"/>
      <w:sz w:val="20"/>
      <w:szCs w:val="20"/>
    </w:rPr>
  </w:style>
  <w:style w:type="character" w:customStyle="1" w:styleId="DipnotMetniChar">
    <w:name w:val="Dipnot Metni Char"/>
    <w:aliases w:val="Dipnot Metni Char Char Char Char,Dipnot Metni Char Char Char1,Dipnot Metni Char Char Char Char Char Char Char,Dipnot Metni Char Char Char Char Char Char Char Char Char,Dipnot Metni Char Char Char Char Char Char Char Char Char Char Char"/>
    <w:link w:val="DipnotMetni"/>
    <w:uiPriority w:val="99"/>
    <w:rsid w:val="003E1AD6"/>
    <w:rPr>
      <w:sz w:val="20"/>
      <w:szCs w:val="20"/>
    </w:rPr>
  </w:style>
  <w:style w:type="character" w:styleId="DipnotBavurusu">
    <w:name w:val="footnote reference"/>
    <w:aliases w:val="Footnote Reference1,fr,Footnotes refss"/>
    <w:uiPriority w:val="99"/>
    <w:unhideWhenUsed/>
    <w:qFormat/>
    <w:rsid w:val="003E1AD6"/>
    <w:rPr>
      <w:vertAlign w:val="superscript"/>
    </w:rPr>
  </w:style>
  <w:style w:type="table" w:customStyle="1" w:styleId="TabloKlavuzu1">
    <w:name w:val="Tablo Kılavuzu1"/>
    <w:basedOn w:val="NormalTablo"/>
    <w:next w:val="TabloKlavuzu"/>
    <w:uiPriority w:val="39"/>
    <w:rsid w:val="00167C53"/>
    <w:pPr>
      <w:ind w:firstLine="425"/>
      <w:jc w:val="both"/>
    </w:pPr>
    <w:rPr>
      <w:rFonts w:ascii="Gentium Plus" w:hAnsi="Gentium Plus" w:cs="Gentium Plus"/>
      <w:spacing w:val="-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23C63"/>
    <w:pPr>
      <w:tabs>
        <w:tab w:val="center" w:pos="4536"/>
        <w:tab w:val="right" w:pos="9072"/>
      </w:tabs>
    </w:pPr>
    <w:rPr>
      <w:rFonts w:cs="Times New Roman"/>
    </w:rPr>
  </w:style>
  <w:style w:type="character" w:customStyle="1" w:styleId="stBilgiChar">
    <w:name w:val="Üst Bilgi Char"/>
    <w:link w:val="stBilgi"/>
    <w:uiPriority w:val="99"/>
    <w:rsid w:val="00C23C63"/>
    <w:rPr>
      <w:sz w:val="22"/>
      <w:szCs w:val="22"/>
      <w:lang w:eastAsia="en-US"/>
    </w:rPr>
  </w:style>
  <w:style w:type="paragraph" w:styleId="AltBilgi">
    <w:name w:val="footer"/>
    <w:basedOn w:val="Normal"/>
    <w:link w:val="AltBilgiChar1"/>
    <w:uiPriority w:val="99"/>
    <w:unhideWhenUsed/>
    <w:rsid w:val="00C23C63"/>
    <w:pPr>
      <w:tabs>
        <w:tab w:val="center" w:pos="4536"/>
        <w:tab w:val="right" w:pos="9072"/>
      </w:tabs>
    </w:pPr>
    <w:rPr>
      <w:rFonts w:cs="Times New Roman"/>
    </w:rPr>
  </w:style>
  <w:style w:type="character" w:customStyle="1" w:styleId="AltBilgiChar1">
    <w:name w:val="Alt Bilgi Char1"/>
    <w:link w:val="AltBilgi"/>
    <w:uiPriority w:val="99"/>
    <w:rsid w:val="00C23C63"/>
    <w:rPr>
      <w:sz w:val="22"/>
      <w:szCs w:val="22"/>
      <w:lang w:eastAsia="en-US"/>
    </w:rPr>
  </w:style>
  <w:style w:type="paragraph" w:customStyle="1" w:styleId="a">
    <w:basedOn w:val="Normal"/>
    <w:next w:val="AltBilgi"/>
    <w:link w:val="AltBilgiChar"/>
    <w:uiPriority w:val="99"/>
    <w:unhideWhenUsed/>
    <w:qFormat/>
    <w:rsid w:val="00C23C63"/>
    <w:pPr>
      <w:tabs>
        <w:tab w:val="center" w:pos="4536"/>
        <w:tab w:val="right" w:pos="9072"/>
      </w:tabs>
      <w:spacing w:after="0" w:line="240" w:lineRule="auto"/>
      <w:ind w:firstLine="284"/>
      <w:jc w:val="both"/>
    </w:pPr>
    <w:rPr>
      <w:rFonts w:ascii="Gentium Plus" w:hAnsi="Gentium Plus" w:cs="Times New Roman"/>
      <w:spacing w:val="-2"/>
      <w:sz w:val="21"/>
      <w:szCs w:val="24"/>
    </w:rPr>
  </w:style>
  <w:style w:type="character" w:customStyle="1" w:styleId="AltBilgiChar">
    <w:name w:val="Alt Bilgi Char"/>
    <w:link w:val="a"/>
    <w:uiPriority w:val="99"/>
    <w:rsid w:val="00C23C63"/>
    <w:rPr>
      <w:rFonts w:ascii="Gentium Plus" w:hAnsi="Gentium Plus" w:cs="MAliK Medium"/>
      <w:spacing w:val="-2"/>
      <w:sz w:val="21"/>
      <w:szCs w:val="24"/>
      <w:lang w:eastAsia="en-US"/>
    </w:rPr>
  </w:style>
  <w:style w:type="character" w:customStyle="1" w:styleId="zmlenmeyenBahsetme1">
    <w:name w:val="Çözümlenmeyen Bahsetme1"/>
    <w:uiPriority w:val="99"/>
    <w:semiHidden/>
    <w:unhideWhenUsed/>
    <w:rsid w:val="00FD7F96"/>
    <w:rPr>
      <w:color w:val="605E5C"/>
      <w:shd w:val="clear" w:color="auto" w:fill="E1DFDD"/>
    </w:rPr>
  </w:style>
  <w:style w:type="paragraph" w:styleId="NormalWeb">
    <w:name w:val="Normal (Web)"/>
    <w:basedOn w:val="Normal"/>
    <w:uiPriority w:val="99"/>
    <w:semiHidden/>
    <w:unhideWhenUsed/>
    <w:rsid w:val="00E75773"/>
    <w:rPr>
      <w:rFonts w:ascii="Times New Roman" w:hAnsi="Times New Roman" w:cs="Times New Roman"/>
      <w:sz w:val="24"/>
      <w:szCs w:val="24"/>
    </w:rPr>
  </w:style>
  <w:style w:type="character" w:customStyle="1" w:styleId="apple-converted-space">
    <w:name w:val="apple-converted-space"/>
    <w:basedOn w:val="VarsaylanParagrafYazTipi"/>
    <w:rsid w:val="00072DF1"/>
  </w:style>
  <w:style w:type="character" w:customStyle="1" w:styleId="zmlenmeyenBahsetme2">
    <w:name w:val="Çözümlenmeyen Bahsetme2"/>
    <w:basedOn w:val="VarsaylanParagrafYazTipi"/>
    <w:uiPriority w:val="99"/>
    <w:semiHidden/>
    <w:unhideWhenUsed/>
    <w:rsid w:val="00112E9D"/>
    <w:rPr>
      <w:color w:val="605E5C"/>
      <w:shd w:val="clear" w:color="auto" w:fill="E1DFDD"/>
    </w:rPr>
  </w:style>
  <w:style w:type="character" w:customStyle="1" w:styleId="Balk1Char">
    <w:name w:val="Başlık 1 Char"/>
    <w:basedOn w:val="VarsaylanParagrafYazTipi"/>
    <w:link w:val="Balk1"/>
    <w:uiPriority w:val="9"/>
    <w:rsid w:val="002A541C"/>
    <w:rPr>
      <w:rFonts w:ascii="Gentium Plus" w:hAnsi="Gentium Plus" w:cs="Gentium Plus"/>
      <w:b/>
      <w:bCs/>
      <w:color w:val="000000" w:themeColor="text1"/>
      <w:lang w:eastAsia="en-US"/>
    </w:rPr>
  </w:style>
  <w:style w:type="character" w:customStyle="1" w:styleId="Balk2Char">
    <w:name w:val="Başlık 2 Char"/>
    <w:basedOn w:val="VarsaylanParagrafYazTipi"/>
    <w:link w:val="Balk2"/>
    <w:uiPriority w:val="9"/>
    <w:rsid w:val="002A541C"/>
    <w:rPr>
      <w:rFonts w:ascii="Gentium Plus" w:hAnsi="Gentium Plus" w:cs="Gentium Plus"/>
      <w:b/>
      <w:bCs/>
      <w:color w:val="000000" w:themeColor="text1"/>
      <w:lang w:eastAsia="en-US"/>
    </w:rPr>
  </w:style>
  <w:style w:type="table" w:styleId="DzTablo4">
    <w:name w:val="Plain Table 4"/>
    <w:basedOn w:val="NormalTablo"/>
    <w:uiPriority w:val="44"/>
    <w:rsid w:val="009B179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zeltme">
    <w:name w:val="Revision"/>
    <w:hidden/>
    <w:uiPriority w:val="99"/>
    <w:semiHidden/>
    <w:rsid w:val="00540D12"/>
    <w:rPr>
      <w:sz w:val="22"/>
      <w:szCs w:val="22"/>
      <w:lang w:eastAsia="en-US"/>
    </w:rPr>
  </w:style>
  <w:style w:type="character" w:styleId="zmlenmeyenBahsetme">
    <w:name w:val="Unresolved Mention"/>
    <w:basedOn w:val="VarsaylanParagrafYazTipi"/>
    <w:uiPriority w:val="99"/>
    <w:semiHidden/>
    <w:unhideWhenUsed/>
    <w:rsid w:val="00FA64DC"/>
    <w:rPr>
      <w:color w:val="605E5C"/>
      <w:shd w:val="clear" w:color="auto" w:fill="E1DFDD"/>
    </w:rPr>
  </w:style>
  <w:style w:type="character" w:styleId="AklamaBavurusu">
    <w:name w:val="annotation reference"/>
    <w:basedOn w:val="VarsaylanParagrafYazTipi"/>
    <w:uiPriority w:val="99"/>
    <w:semiHidden/>
    <w:unhideWhenUsed/>
    <w:rsid w:val="006B63E0"/>
    <w:rPr>
      <w:sz w:val="16"/>
      <w:szCs w:val="16"/>
    </w:rPr>
  </w:style>
  <w:style w:type="paragraph" w:styleId="AklamaMetni">
    <w:name w:val="annotation text"/>
    <w:basedOn w:val="Normal"/>
    <w:link w:val="AklamaMetniChar"/>
    <w:uiPriority w:val="99"/>
    <w:semiHidden/>
    <w:unhideWhenUsed/>
    <w:rsid w:val="006B63E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3E0"/>
    <w:rPr>
      <w:lang w:eastAsia="en-US"/>
    </w:rPr>
  </w:style>
  <w:style w:type="paragraph" w:styleId="AklamaKonusu">
    <w:name w:val="annotation subject"/>
    <w:basedOn w:val="AklamaMetni"/>
    <w:next w:val="AklamaMetni"/>
    <w:link w:val="AklamaKonusuChar"/>
    <w:uiPriority w:val="99"/>
    <w:semiHidden/>
    <w:unhideWhenUsed/>
    <w:rsid w:val="006B63E0"/>
    <w:rPr>
      <w:b/>
      <w:bCs/>
    </w:rPr>
  </w:style>
  <w:style w:type="character" w:customStyle="1" w:styleId="AklamaKonusuChar">
    <w:name w:val="Açıklama Konusu Char"/>
    <w:basedOn w:val="AklamaMetniChar"/>
    <w:link w:val="AklamaKonusu"/>
    <w:uiPriority w:val="99"/>
    <w:semiHidden/>
    <w:rsid w:val="006B63E0"/>
    <w:rPr>
      <w:b/>
      <w:bCs/>
      <w:lang w:eastAsia="en-US"/>
    </w:rPr>
  </w:style>
  <w:style w:type="character" w:customStyle="1" w:styleId="Balk6Char">
    <w:name w:val="Başlık 6 Char"/>
    <w:basedOn w:val="VarsaylanParagrafYazTipi"/>
    <w:link w:val="Balk6"/>
    <w:uiPriority w:val="9"/>
    <w:semiHidden/>
    <w:rsid w:val="00D8390D"/>
    <w:rPr>
      <w:rFonts w:asciiTheme="majorHAnsi" w:eastAsiaTheme="majorEastAsia" w:hAnsiTheme="majorHAnsi" w:cstheme="majorBidi"/>
      <w:color w:val="243F60" w:themeColor="accent1" w:themeShade="7F"/>
      <w:sz w:val="22"/>
      <w:szCs w:val="22"/>
      <w:lang w:eastAsia="en-US"/>
    </w:rPr>
  </w:style>
  <w:style w:type="table" w:styleId="DzTablo2">
    <w:name w:val="Plain Table 2"/>
    <w:basedOn w:val="NormalTablo"/>
    <w:uiPriority w:val="42"/>
    <w:rsid w:val="0071160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lnt">
    <w:name w:val="Quote"/>
    <w:basedOn w:val="Normal"/>
    <w:next w:val="Normal"/>
    <w:link w:val="AlntChar"/>
    <w:uiPriority w:val="29"/>
    <w:qFormat/>
    <w:rsid w:val="00A97B8B"/>
    <w:pPr>
      <w:spacing w:after="0" w:line="216" w:lineRule="auto"/>
      <w:ind w:left="567" w:right="454"/>
      <w:jc w:val="both"/>
    </w:pPr>
    <w:rPr>
      <w:rFonts w:ascii="Gentium Plus" w:hAnsi="Gentium Plus" w:cs="Gentium Plus"/>
      <w:color w:val="000000" w:themeColor="text1"/>
      <w:sz w:val="18"/>
      <w:szCs w:val="18"/>
    </w:rPr>
  </w:style>
  <w:style w:type="character" w:customStyle="1" w:styleId="AlntChar">
    <w:name w:val="Alıntı Char"/>
    <w:basedOn w:val="VarsaylanParagrafYazTipi"/>
    <w:link w:val="Alnt"/>
    <w:uiPriority w:val="29"/>
    <w:rsid w:val="00A97B8B"/>
    <w:rPr>
      <w:rFonts w:ascii="Gentium Plus" w:hAnsi="Gentium Plus" w:cs="Gentium Plus"/>
      <w:color w:val="000000" w:themeColor="text1"/>
      <w:sz w:val="18"/>
      <w:szCs w:val="18"/>
      <w:lang w:eastAsia="en-US"/>
    </w:rPr>
  </w:style>
  <w:style w:type="character" w:styleId="zlenenKpr">
    <w:name w:val="FollowedHyperlink"/>
    <w:basedOn w:val="VarsaylanParagrafYazTipi"/>
    <w:uiPriority w:val="99"/>
    <w:semiHidden/>
    <w:unhideWhenUsed/>
    <w:rsid w:val="008F7A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7573">
      <w:bodyDiv w:val="1"/>
      <w:marLeft w:val="0"/>
      <w:marRight w:val="0"/>
      <w:marTop w:val="0"/>
      <w:marBottom w:val="0"/>
      <w:divBdr>
        <w:top w:val="none" w:sz="0" w:space="0" w:color="auto"/>
        <w:left w:val="none" w:sz="0" w:space="0" w:color="auto"/>
        <w:bottom w:val="none" w:sz="0" w:space="0" w:color="auto"/>
        <w:right w:val="none" w:sz="0" w:space="0" w:color="auto"/>
      </w:divBdr>
      <w:divsChild>
        <w:div w:id="1134062140">
          <w:marLeft w:val="0"/>
          <w:marRight w:val="0"/>
          <w:marTop w:val="0"/>
          <w:marBottom w:val="0"/>
          <w:divBdr>
            <w:top w:val="none" w:sz="0" w:space="0" w:color="auto"/>
            <w:left w:val="none" w:sz="0" w:space="0" w:color="auto"/>
            <w:bottom w:val="none" w:sz="0" w:space="0" w:color="auto"/>
            <w:right w:val="none" w:sz="0" w:space="0" w:color="auto"/>
          </w:divBdr>
        </w:div>
        <w:div w:id="895972452">
          <w:marLeft w:val="0"/>
          <w:marRight w:val="0"/>
          <w:marTop w:val="0"/>
          <w:marBottom w:val="0"/>
          <w:divBdr>
            <w:top w:val="none" w:sz="0" w:space="0" w:color="auto"/>
            <w:left w:val="none" w:sz="0" w:space="0" w:color="auto"/>
            <w:bottom w:val="none" w:sz="0" w:space="0" w:color="auto"/>
            <w:right w:val="none" w:sz="0" w:space="0" w:color="auto"/>
          </w:divBdr>
        </w:div>
        <w:div w:id="1048065889">
          <w:marLeft w:val="0"/>
          <w:marRight w:val="0"/>
          <w:marTop w:val="0"/>
          <w:marBottom w:val="0"/>
          <w:divBdr>
            <w:top w:val="none" w:sz="0" w:space="0" w:color="auto"/>
            <w:left w:val="none" w:sz="0" w:space="0" w:color="auto"/>
            <w:bottom w:val="none" w:sz="0" w:space="0" w:color="auto"/>
            <w:right w:val="none" w:sz="0" w:space="0" w:color="auto"/>
          </w:divBdr>
        </w:div>
        <w:div w:id="217858869">
          <w:marLeft w:val="0"/>
          <w:marRight w:val="0"/>
          <w:marTop w:val="0"/>
          <w:marBottom w:val="0"/>
          <w:divBdr>
            <w:top w:val="none" w:sz="0" w:space="0" w:color="auto"/>
            <w:left w:val="none" w:sz="0" w:space="0" w:color="auto"/>
            <w:bottom w:val="none" w:sz="0" w:space="0" w:color="auto"/>
            <w:right w:val="none" w:sz="0" w:space="0" w:color="auto"/>
          </w:divBdr>
        </w:div>
        <w:div w:id="1900627022">
          <w:marLeft w:val="0"/>
          <w:marRight w:val="0"/>
          <w:marTop w:val="0"/>
          <w:marBottom w:val="0"/>
          <w:divBdr>
            <w:top w:val="none" w:sz="0" w:space="0" w:color="auto"/>
            <w:left w:val="none" w:sz="0" w:space="0" w:color="auto"/>
            <w:bottom w:val="none" w:sz="0" w:space="0" w:color="auto"/>
            <w:right w:val="none" w:sz="0" w:space="0" w:color="auto"/>
          </w:divBdr>
        </w:div>
        <w:div w:id="107503845">
          <w:marLeft w:val="0"/>
          <w:marRight w:val="0"/>
          <w:marTop w:val="0"/>
          <w:marBottom w:val="0"/>
          <w:divBdr>
            <w:top w:val="none" w:sz="0" w:space="0" w:color="auto"/>
            <w:left w:val="none" w:sz="0" w:space="0" w:color="auto"/>
            <w:bottom w:val="none" w:sz="0" w:space="0" w:color="auto"/>
            <w:right w:val="none" w:sz="0" w:space="0" w:color="auto"/>
          </w:divBdr>
        </w:div>
        <w:div w:id="1540632755">
          <w:marLeft w:val="0"/>
          <w:marRight w:val="0"/>
          <w:marTop w:val="0"/>
          <w:marBottom w:val="0"/>
          <w:divBdr>
            <w:top w:val="none" w:sz="0" w:space="0" w:color="auto"/>
            <w:left w:val="none" w:sz="0" w:space="0" w:color="auto"/>
            <w:bottom w:val="none" w:sz="0" w:space="0" w:color="auto"/>
            <w:right w:val="none" w:sz="0" w:space="0" w:color="auto"/>
          </w:divBdr>
        </w:div>
        <w:div w:id="1699770125">
          <w:marLeft w:val="0"/>
          <w:marRight w:val="0"/>
          <w:marTop w:val="0"/>
          <w:marBottom w:val="0"/>
          <w:divBdr>
            <w:top w:val="none" w:sz="0" w:space="0" w:color="auto"/>
            <w:left w:val="none" w:sz="0" w:space="0" w:color="auto"/>
            <w:bottom w:val="none" w:sz="0" w:space="0" w:color="auto"/>
            <w:right w:val="none" w:sz="0" w:space="0" w:color="auto"/>
          </w:divBdr>
        </w:div>
        <w:div w:id="1856923449">
          <w:marLeft w:val="0"/>
          <w:marRight w:val="0"/>
          <w:marTop w:val="0"/>
          <w:marBottom w:val="0"/>
          <w:divBdr>
            <w:top w:val="none" w:sz="0" w:space="0" w:color="auto"/>
            <w:left w:val="none" w:sz="0" w:space="0" w:color="auto"/>
            <w:bottom w:val="none" w:sz="0" w:space="0" w:color="auto"/>
            <w:right w:val="none" w:sz="0" w:space="0" w:color="auto"/>
          </w:divBdr>
        </w:div>
        <w:div w:id="157112038">
          <w:marLeft w:val="0"/>
          <w:marRight w:val="0"/>
          <w:marTop w:val="0"/>
          <w:marBottom w:val="0"/>
          <w:divBdr>
            <w:top w:val="none" w:sz="0" w:space="0" w:color="auto"/>
            <w:left w:val="none" w:sz="0" w:space="0" w:color="auto"/>
            <w:bottom w:val="none" w:sz="0" w:space="0" w:color="auto"/>
            <w:right w:val="none" w:sz="0" w:space="0" w:color="auto"/>
          </w:divBdr>
        </w:div>
        <w:div w:id="1580283561">
          <w:marLeft w:val="0"/>
          <w:marRight w:val="0"/>
          <w:marTop w:val="0"/>
          <w:marBottom w:val="0"/>
          <w:divBdr>
            <w:top w:val="none" w:sz="0" w:space="0" w:color="auto"/>
            <w:left w:val="none" w:sz="0" w:space="0" w:color="auto"/>
            <w:bottom w:val="none" w:sz="0" w:space="0" w:color="auto"/>
            <w:right w:val="none" w:sz="0" w:space="0" w:color="auto"/>
          </w:divBdr>
        </w:div>
      </w:divsChild>
    </w:div>
    <w:div w:id="63190043">
      <w:bodyDiv w:val="1"/>
      <w:marLeft w:val="0"/>
      <w:marRight w:val="0"/>
      <w:marTop w:val="0"/>
      <w:marBottom w:val="0"/>
      <w:divBdr>
        <w:top w:val="none" w:sz="0" w:space="0" w:color="auto"/>
        <w:left w:val="none" w:sz="0" w:space="0" w:color="auto"/>
        <w:bottom w:val="none" w:sz="0" w:space="0" w:color="auto"/>
        <w:right w:val="none" w:sz="0" w:space="0" w:color="auto"/>
      </w:divBdr>
    </w:div>
    <w:div w:id="125316096">
      <w:bodyDiv w:val="1"/>
      <w:marLeft w:val="0"/>
      <w:marRight w:val="0"/>
      <w:marTop w:val="0"/>
      <w:marBottom w:val="0"/>
      <w:divBdr>
        <w:top w:val="none" w:sz="0" w:space="0" w:color="auto"/>
        <w:left w:val="none" w:sz="0" w:space="0" w:color="auto"/>
        <w:bottom w:val="none" w:sz="0" w:space="0" w:color="auto"/>
        <w:right w:val="none" w:sz="0" w:space="0" w:color="auto"/>
      </w:divBdr>
    </w:div>
    <w:div w:id="130680735">
      <w:bodyDiv w:val="1"/>
      <w:marLeft w:val="0"/>
      <w:marRight w:val="0"/>
      <w:marTop w:val="0"/>
      <w:marBottom w:val="0"/>
      <w:divBdr>
        <w:top w:val="none" w:sz="0" w:space="0" w:color="auto"/>
        <w:left w:val="none" w:sz="0" w:space="0" w:color="auto"/>
        <w:bottom w:val="none" w:sz="0" w:space="0" w:color="auto"/>
        <w:right w:val="none" w:sz="0" w:space="0" w:color="auto"/>
      </w:divBdr>
    </w:div>
    <w:div w:id="132909750">
      <w:bodyDiv w:val="1"/>
      <w:marLeft w:val="0"/>
      <w:marRight w:val="0"/>
      <w:marTop w:val="0"/>
      <w:marBottom w:val="0"/>
      <w:divBdr>
        <w:top w:val="none" w:sz="0" w:space="0" w:color="auto"/>
        <w:left w:val="none" w:sz="0" w:space="0" w:color="auto"/>
        <w:bottom w:val="none" w:sz="0" w:space="0" w:color="auto"/>
        <w:right w:val="none" w:sz="0" w:space="0" w:color="auto"/>
      </w:divBdr>
    </w:div>
    <w:div w:id="173616905">
      <w:bodyDiv w:val="1"/>
      <w:marLeft w:val="0"/>
      <w:marRight w:val="0"/>
      <w:marTop w:val="0"/>
      <w:marBottom w:val="0"/>
      <w:divBdr>
        <w:top w:val="none" w:sz="0" w:space="0" w:color="auto"/>
        <w:left w:val="none" w:sz="0" w:space="0" w:color="auto"/>
        <w:bottom w:val="none" w:sz="0" w:space="0" w:color="auto"/>
        <w:right w:val="none" w:sz="0" w:space="0" w:color="auto"/>
      </w:divBdr>
      <w:divsChild>
        <w:div w:id="1483424326">
          <w:marLeft w:val="0"/>
          <w:marRight w:val="0"/>
          <w:marTop w:val="0"/>
          <w:marBottom w:val="0"/>
          <w:divBdr>
            <w:top w:val="none" w:sz="0" w:space="0" w:color="auto"/>
            <w:left w:val="none" w:sz="0" w:space="0" w:color="auto"/>
            <w:bottom w:val="none" w:sz="0" w:space="0" w:color="auto"/>
            <w:right w:val="none" w:sz="0" w:space="0" w:color="auto"/>
          </w:divBdr>
        </w:div>
        <w:div w:id="627321968">
          <w:marLeft w:val="0"/>
          <w:marRight w:val="0"/>
          <w:marTop w:val="0"/>
          <w:marBottom w:val="0"/>
          <w:divBdr>
            <w:top w:val="none" w:sz="0" w:space="0" w:color="auto"/>
            <w:left w:val="none" w:sz="0" w:space="0" w:color="auto"/>
            <w:bottom w:val="none" w:sz="0" w:space="0" w:color="auto"/>
            <w:right w:val="none" w:sz="0" w:space="0" w:color="auto"/>
          </w:divBdr>
        </w:div>
        <w:div w:id="1652639322">
          <w:marLeft w:val="0"/>
          <w:marRight w:val="0"/>
          <w:marTop w:val="0"/>
          <w:marBottom w:val="0"/>
          <w:divBdr>
            <w:top w:val="none" w:sz="0" w:space="0" w:color="auto"/>
            <w:left w:val="none" w:sz="0" w:space="0" w:color="auto"/>
            <w:bottom w:val="none" w:sz="0" w:space="0" w:color="auto"/>
            <w:right w:val="none" w:sz="0" w:space="0" w:color="auto"/>
          </w:divBdr>
        </w:div>
        <w:div w:id="266281379">
          <w:marLeft w:val="0"/>
          <w:marRight w:val="0"/>
          <w:marTop w:val="0"/>
          <w:marBottom w:val="0"/>
          <w:divBdr>
            <w:top w:val="none" w:sz="0" w:space="0" w:color="auto"/>
            <w:left w:val="none" w:sz="0" w:space="0" w:color="auto"/>
            <w:bottom w:val="none" w:sz="0" w:space="0" w:color="auto"/>
            <w:right w:val="none" w:sz="0" w:space="0" w:color="auto"/>
          </w:divBdr>
        </w:div>
      </w:divsChild>
    </w:div>
    <w:div w:id="184754872">
      <w:bodyDiv w:val="1"/>
      <w:marLeft w:val="0"/>
      <w:marRight w:val="0"/>
      <w:marTop w:val="0"/>
      <w:marBottom w:val="0"/>
      <w:divBdr>
        <w:top w:val="none" w:sz="0" w:space="0" w:color="auto"/>
        <w:left w:val="none" w:sz="0" w:space="0" w:color="auto"/>
        <w:bottom w:val="none" w:sz="0" w:space="0" w:color="auto"/>
        <w:right w:val="none" w:sz="0" w:space="0" w:color="auto"/>
      </w:divBdr>
    </w:div>
    <w:div w:id="202669062">
      <w:bodyDiv w:val="1"/>
      <w:marLeft w:val="0"/>
      <w:marRight w:val="0"/>
      <w:marTop w:val="0"/>
      <w:marBottom w:val="0"/>
      <w:divBdr>
        <w:top w:val="none" w:sz="0" w:space="0" w:color="auto"/>
        <w:left w:val="none" w:sz="0" w:space="0" w:color="auto"/>
        <w:bottom w:val="none" w:sz="0" w:space="0" w:color="auto"/>
        <w:right w:val="none" w:sz="0" w:space="0" w:color="auto"/>
      </w:divBdr>
    </w:div>
    <w:div w:id="298918684">
      <w:bodyDiv w:val="1"/>
      <w:marLeft w:val="0"/>
      <w:marRight w:val="0"/>
      <w:marTop w:val="0"/>
      <w:marBottom w:val="0"/>
      <w:divBdr>
        <w:top w:val="none" w:sz="0" w:space="0" w:color="auto"/>
        <w:left w:val="none" w:sz="0" w:space="0" w:color="auto"/>
        <w:bottom w:val="none" w:sz="0" w:space="0" w:color="auto"/>
        <w:right w:val="none" w:sz="0" w:space="0" w:color="auto"/>
      </w:divBdr>
      <w:divsChild>
        <w:div w:id="530071383">
          <w:marLeft w:val="0"/>
          <w:marRight w:val="0"/>
          <w:marTop w:val="0"/>
          <w:marBottom w:val="0"/>
          <w:divBdr>
            <w:top w:val="none" w:sz="0" w:space="0" w:color="auto"/>
            <w:left w:val="none" w:sz="0" w:space="0" w:color="auto"/>
            <w:bottom w:val="none" w:sz="0" w:space="0" w:color="auto"/>
            <w:right w:val="none" w:sz="0" w:space="0" w:color="auto"/>
          </w:divBdr>
          <w:divsChild>
            <w:div w:id="1121535168">
              <w:marLeft w:val="0"/>
              <w:marRight w:val="0"/>
              <w:marTop w:val="0"/>
              <w:marBottom w:val="0"/>
              <w:divBdr>
                <w:top w:val="none" w:sz="0" w:space="0" w:color="auto"/>
                <w:left w:val="none" w:sz="0" w:space="0" w:color="auto"/>
                <w:bottom w:val="none" w:sz="0" w:space="0" w:color="auto"/>
                <w:right w:val="none" w:sz="0" w:space="0" w:color="auto"/>
              </w:divBdr>
              <w:divsChild>
                <w:div w:id="1892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2350">
      <w:bodyDiv w:val="1"/>
      <w:marLeft w:val="0"/>
      <w:marRight w:val="0"/>
      <w:marTop w:val="0"/>
      <w:marBottom w:val="0"/>
      <w:divBdr>
        <w:top w:val="none" w:sz="0" w:space="0" w:color="auto"/>
        <w:left w:val="none" w:sz="0" w:space="0" w:color="auto"/>
        <w:bottom w:val="none" w:sz="0" w:space="0" w:color="auto"/>
        <w:right w:val="none" w:sz="0" w:space="0" w:color="auto"/>
      </w:divBdr>
      <w:divsChild>
        <w:div w:id="1259368490">
          <w:marLeft w:val="0"/>
          <w:marRight w:val="0"/>
          <w:marTop w:val="0"/>
          <w:marBottom w:val="0"/>
          <w:divBdr>
            <w:top w:val="none" w:sz="0" w:space="0" w:color="auto"/>
            <w:left w:val="none" w:sz="0" w:space="0" w:color="auto"/>
            <w:bottom w:val="none" w:sz="0" w:space="0" w:color="auto"/>
            <w:right w:val="none" w:sz="0" w:space="0" w:color="auto"/>
          </w:divBdr>
        </w:div>
        <w:div w:id="546525093">
          <w:marLeft w:val="0"/>
          <w:marRight w:val="0"/>
          <w:marTop w:val="0"/>
          <w:marBottom w:val="0"/>
          <w:divBdr>
            <w:top w:val="none" w:sz="0" w:space="0" w:color="auto"/>
            <w:left w:val="none" w:sz="0" w:space="0" w:color="auto"/>
            <w:bottom w:val="none" w:sz="0" w:space="0" w:color="auto"/>
            <w:right w:val="none" w:sz="0" w:space="0" w:color="auto"/>
          </w:divBdr>
        </w:div>
      </w:divsChild>
    </w:div>
    <w:div w:id="435515800">
      <w:bodyDiv w:val="1"/>
      <w:marLeft w:val="0"/>
      <w:marRight w:val="0"/>
      <w:marTop w:val="0"/>
      <w:marBottom w:val="0"/>
      <w:divBdr>
        <w:top w:val="none" w:sz="0" w:space="0" w:color="auto"/>
        <w:left w:val="none" w:sz="0" w:space="0" w:color="auto"/>
        <w:bottom w:val="none" w:sz="0" w:space="0" w:color="auto"/>
        <w:right w:val="none" w:sz="0" w:space="0" w:color="auto"/>
      </w:divBdr>
    </w:div>
    <w:div w:id="458425507">
      <w:bodyDiv w:val="1"/>
      <w:marLeft w:val="0"/>
      <w:marRight w:val="0"/>
      <w:marTop w:val="0"/>
      <w:marBottom w:val="0"/>
      <w:divBdr>
        <w:top w:val="none" w:sz="0" w:space="0" w:color="auto"/>
        <w:left w:val="none" w:sz="0" w:space="0" w:color="auto"/>
        <w:bottom w:val="none" w:sz="0" w:space="0" w:color="auto"/>
        <w:right w:val="none" w:sz="0" w:space="0" w:color="auto"/>
      </w:divBdr>
    </w:div>
    <w:div w:id="466893101">
      <w:bodyDiv w:val="1"/>
      <w:marLeft w:val="0"/>
      <w:marRight w:val="0"/>
      <w:marTop w:val="0"/>
      <w:marBottom w:val="0"/>
      <w:divBdr>
        <w:top w:val="none" w:sz="0" w:space="0" w:color="auto"/>
        <w:left w:val="none" w:sz="0" w:space="0" w:color="auto"/>
        <w:bottom w:val="none" w:sz="0" w:space="0" w:color="auto"/>
        <w:right w:val="none" w:sz="0" w:space="0" w:color="auto"/>
      </w:divBdr>
    </w:div>
    <w:div w:id="468788849">
      <w:bodyDiv w:val="1"/>
      <w:marLeft w:val="0"/>
      <w:marRight w:val="0"/>
      <w:marTop w:val="0"/>
      <w:marBottom w:val="0"/>
      <w:divBdr>
        <w:top w:val="none" w:sz="0" w:space="0" w:color="auto"/>
        <w:left w:val="none" w:sz="0" w:space="0" w:color="auto"/>
        <w:bottom w:val="none" w:sz="0" w:space="0" w:color="auto"/>
        <w:right w:val="none" w:sz="0" w:space="0" w:color="auto"/>
      </w:divBdr>
    </w:div>
    <w:div w:id="502621356">
      <w:bodyDiv w:val="1"/>
      <w:marLeft w:val="0"/>
      <w:marRight w:val="0"/>
      <w:marTop w:val="0"/>
      <w:marBottom w:val="0"/>
      <w:divBdr>
        <w:top w:val="none" w:sz="0" w:space="0" w:color="auto"/>
        <w:left w:val="none" w:sz="0" w:space="0" w:color="auto"/>
        <w:bottom w:val="none" w:sz="0" w:space="0" w:color="auto"/>
        <w:right w:val="none" w:sz="0" w:space="0" w:color="auto"/>
      </w:divBdr>
    </w:div>
    <w:div w:id="514921776">
      <w:bodyDiv w:val="1"/>
      <w:marLeft w:val="0"/>
      <w:marRight w:val="0"/>
      <w:marTop w:val="0"/>
      <w:marBottom w:val="0"/>
      <w:divBdr>
        <w:top w:val="none" w:sz="0" w:space="0" w:color="auto"/>
        <w:left w:val="none" w:sz="0" w:space="0" w:color="auto"/>
        <w:bottom w:val="none" w:sz="0" w:space="0" w:color="auto"/>
        <w:right w:val="none" w:sz="0" w:space="0" w:color="auto"/>
      </w:divBdr>
      <w:divsChild>
        <w:div w:id="445388925">
          <w:marLeft w:val="0"/>
          <w:marRight w:val="0"/>
          <w:marTop w:val="0"/>
          <w:marBottom w:val="0"/>
          <w:divBdr>
            <w:top w:val="none" w:sz="0" w:space="0" w:color="auto"/>
            <w:left w:val="none" w:sz="0" w:space="0" w:color="auto"/>
            <w:bottom w:val="none" w:sz="0" w:space="0" w:color="auto"/>
            <w:right w:val="none" w:sz="0" w:space="0" w:color="auto"/>
          </w:divBdr>
        </w:div>
        <w:div w:id="1959750475">
          <w:marLeft w:val="0"/>
          <w:marRight w:val="0"/>
          <w:marTop w:val="0"/>
          <w:marBottom w:val="0"/>
          <w:divBdr>
            <w:top w:val="none" w:sz="0" w:space="0" w:color="auto"/>
            <w:left w:val="none" w:sz="0" w:space="0" w:color="auto"/>
            <w:bottom w:val="none" w:sz="0" w:space="0" w:color="auto"/>
            <w:right w:val="none" w:sz="0" w:space="0" w:color="auto"/>
          </w:divBdr>
        </w:div>
        <w:div w:id="906837466">
          <w:marLeft w:val="0"/>
          <w:marRight w:val="0"/>
          <w:marTop w:val="0"/>
          <w:marBottom w:val="0"/>
          <w:divBdr>
            <w:top w:val="none" w:sz="0" w:space="0" w:color="auto"/>
            <w:left w:val="none" w:sz="0" w:space="0" w:color="auto"/>
            <w:bottom w:val="none" w:sz="0" w:space="0" w:color="auto"/>
            <w:right w:val="none" w:sz="0" w:space="0" w:color="auto"/>
          </w:divBdr>
        </w:div>
        <w:div w:id="2118791836">
          <w:marLeft w:val="0"/>
          <w:marRight w:val="0"/>
          <w:marTop w:val="0"/>
          <w:marBottom w:val="0"/>
          <w:divBdr>
            <w:top w:val="none" w:sz="0" w:space="0" w:color="auto"/>
            <w:left w:val="none" w:sz="0" w:space="0" w:color="auto"/>
            <w:bottom w:val="none" w:sz="0" w:space="0" w:color="auto"/>
            <w:right w:val="none" w:sz="0" w:space="0" w:color="auto"/>
          </w:divBdr>
        </w:div>
        <w:div w:id="819468047">
          <w:marLeft w:val="0"/>
          <w:marRight w:val="0"/>
          <w:marTop w:val="0"/>
          <w:marBottom w:val="0"/>
          <w:divBdr>
            <w:top w:val="none" w:sz="0" w:space="0" w:color="auto"/>
            <w:left w:val="none" w:sz="0" w:space="0" w:color="auto"/>
            <w:bottom w:val="none" w:sz="0" w:space="0" w:color="auto"/>
            <w:right w:val="none" w:sz="0" w:space="0" w:color="auto"/>
          </w:divBdr>
        </w:div>
      </w:divsChild>
    </w:div>
    <w:div w:id="554777076">
      <w:bodyDiv w:val="1"/>
      <w:marLeft w:val="0"/>
      <w:marRight w:val="0"/>
      <w:marTop w:val="0"/>
      <w:marBottom w:val="0"/>
      <w:divBdr>
        <w:top w:val="none" w:sz="0" w:space="0" w:color="auto"/>
        <w:left w:val="none" w:sz="0" w:space="0" w:color="auto"/>
        <w:bottom w:val="none" w:sz="0" w:space="0" w:color="auto"/>
        <w:right w:val="none" w:sz="0" w:space="0" w:color="auto"/>
      </w:divBdr>
      <w:divsChild>
        <w:div w:id="1043946386">
          <w:marLeft w:val="0"/>
          <w:marRight w:val="0"/>
          <w:marTop w:val="0"/>
          <w:marBottom w:val="0"/>
          <w:divBdr>
            <w:top w:val="none" w:sz="0" w:space="0" w:color="auto"/>
            <w:left w:val="none" w:sz="0" w:space="0" w:color="auto"/>
            <w:bottom w:val="none" w:sz="0" w:space="0" w:color="auto"/>
            <w:right w:val="none" w:sz="0" w:space="0" w:color="auto"/>
          </w:divBdr>
          <w:divsChild>
            <w:div w:id="1820729271">
              <w:marLeft w:val="0"/>
              <w:marRight w:val="0"/>
              <w:marTop w:val="0"/>
              <w:marBottom w:val="0"/>
              <w:divBdr>
                <w:top w:val="none" w:sz="0" w:space="0" w:color="auto"/>
                <w:left w:val="none" w:sz="0" w:space="0" w:color="auto"/>
                <w:bottom w:val="none" w:sz="0" w:space="0" w:color="auto"/>
                <w:right w:val="none" w:sz="0" w:space="0" w:color="auto"/>
              </w:divBdr>
              <w:divsChild>
                <w:div w:id="1900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1922">
      <w:bodyDiv w:val="1"/>
      <w:marLeft w:val="0"/>
      <w:marRight w:val="0"/>
      <w:marTop w:val="0"/>
      <w:marBottom w:val="0"/>
      <w:divBdr>
        <w:top w:val="none" w:sz="0" w:space="0" w:color="auto"/>
        <w:left w:val="none" w:sz="0" w:space="0" w:color="auto"/>
        <w:bottom w:val="none" w:sz="0" w:space="0" w:color="auto"/>
        <w:right w:val="none" w:sz="0" w:space="0" w:color="auto"/>
      </w:divBdr>
    </w:div>
    <w:div w:id="665131863">
      <w:bodyDiv w:val="1"/>
      <w:marLeft w:val="0"/>
      <w:marRight w:val="0"/>
      <w:marTop w:val="0"/>
      <w:marBottom w:val="0"/>
      <w:divBdr>
        <w:top w:val="none" w:sz="0" w:space="0" w:color="auto"/>
        <w:left w:val="none" w:sz="0" w:space="0" w:color="auto"/>
        <w:bottom w:val="none" w:sz="0" w:space="0" w:color="auto"/>
        <w:right w:val="none" w:sz="0" w:space="0" w:color="auto"/>
      </w:divBdr>
      <w:divsChild>
        <w:div w:id="1401248891">
          <w:marLeft w:val="0"/>
          <w:marRight w:val="0"/>
          <w:marTop w:val="0"/>
          <w:marBottom w:val="0"/>
          <w:divBdr>
            <w:top w:val="none" w:sz="0" w:space="0" w:color="auto"/>
            <w:left w:val="none" w:sz="0" w:space="0" w:color="auto"/>
            <w:bottom w:val="none" w:sz="0" w:space="0" w:color="auto"/>
            <w:right w:val="none" w:sz="0" w:space="0" w:color="auto"/>
          </w:divBdr>
        </w:div>
        <w:div w:id="1844975997">
          <w:marLeft w:val="0"/>
          <w:marRight w:val="0"/>
          <w:marTop w:val="0"/>
          <w:marBottom w:val="0"/>
          <w:divBdr>
            <w:top w:val="none" w:sz="0" w:space="0" w:color="auto"/>
            <w:left w:val="none" w:sz="0" w:space="0" w:color="auto"/>
            <w:bottom w:val="none" w:sz="0" w:space="0" w:color="auto"/>
            <w:right w:val="none" w:sz="0" w:space="0" w:color="auto"/>
          </w:divBdr>
        </w:div>
        <w:div w:id="1865049213">
          <w:marLeft w:val="0"/>
          <w:marRight w:val="0"/>
          <w:marTop w:val="0"/>
          <w:marBottom w:val="0"/>
          <w:divBdr>
            <w:top w:val="none" w:sz="0" w:space="0" w:color="auto"/>
            <w:left w:val="none" w:sz="0" w:space="0" w:color="auto"/>
            <w:bottom w:val="none" w:sz="0" w:space="0" w:color="auto"/>
            <w:right w:val="none" w:sz="0" w:space="0" w:color="auto"/>
          </w:divBdr>
        </w:div>
      </w:divsChild>
    </w:div>
    <w:div w:id="705761365">
      <w:bodyDiv w:val="1"/>
      <w:marLeft w:val="0"/>
      <w:marRight w:val="0"/>
      <w:marTop w:val="0"/>
      <w:marBottom w:val="0"/>
      <w:divBdr>
        <w:top w:val="none" w:sz="0" w:space="0" w:color="auto"/>
        <w:left w:val="none" w:sz="0" w:space="0" w:color="auto"/>
        <w:bottom w:val="none" w:sz="0" w:space="0" w:color="auto"/>
        <w:right w:val="none" w:sz="0" w:space="0" w:color="auto"/>
      </w:divBdr>
    </w:div>
    <w:div w:id="755597018">
      <w:bodyDiv w:val="1"/>
      <w:marLeft w:val="0"/>
      <w:marRight w:val="0"/>
      <w:marTop w:val="0"/>
      <w:marBottom w:val="0"/>
      <w:divBdr>
        <w:top w:val="none" w:sz="0" w:space="0" w:color="auto"/>
        <w:left w:val="none" w:sz="0" w:space="0" w:color="auto"/>
        <w:bottom w:val="none" w:sz="0" w:space="0" w:color="auto"/>
        <w:right w:val="none" w:sz="0" w:space="0" w:color="auto"/>
      </w:divBdr>
      <w:divsChild>
        <w:div w:id="890850614">
          <w:marLeft w:val="0"/>
          <w:marRight w:val="0"/>
          <w:marTop w:val="0"/>
          <w:marBottom w:val="0"/>
          <w:divBdr>
            <w:top w:val="none" w:sz="0" w:space="0" w:color="auto"/>
            <w:left w:val="none" w:sz="0" w:space="0" w:color="auto"/>
            <w:bottom w:val="none" w:sz="0" w:space="0" w:color="auto"/>
            <w:right w:val="none" w:sz="0" w:space="0" w:color="auto"/>
          </w:divBdr>
          <w:divsChild>
            <w:div w:id="1665276347">
              <w:marLeft w:val="0"/>
              <w:marRight w:val="0"/>
              <w:marTop w:val="0"/>
              <w:marBottom w:val="0"/>
              <w:divBdr>
                <w:top w:val="none" w:sz="0" w:space="0" w:color="auto"/>
                <w:left w:val="none" w:sz="0" w:space="0" w:color="auto"/>
                <w:bottom w:val="none" w:sz="0" w:space="0" w:color="auto"/>
                <w:right w:val="none" w:sz="0" w:space="0" w:color="auto"/>
              </w:divBdr>
              <w:divsChild>
                <w:div w:id="3647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00544">
      <w:bodyDiv w:val="1"/>
      <w:marLeft w:val="0"/>
      <w:marRight w:val="0"/>
      <w:marTop w:val="0"/>
      <w:marBottom w:val="0"/>
      <w:divBdr>
        <w:top w:val="none" w:sz="0" w:space="0" w:color="auto"/>
        <w:left w:val="none" w:sz="0" w:space="0" w:color="auto"/>
        <w:bottom w:val="none" w:sz="0" w:space="0" w:color="auto"/>
        <w:right w:val="none" w:sz="0" w:space="0" w:color="auto"/>
      </w:divBdr>
      <w:divsChild>
        <w:div w:id="919101621">
          <w:marLeft w:val="0"/>
          <w:marRight w:val="0"/>
          <w:marTop w:val="0"/>
          <w:marBottom w:val="0"/>
          <w:divBdr>
            <w:top w:val="none" w:sz="0" w:space="0" w:color="auto"/>
            <w:left w:val="none" w:sz="0" w:space="0" w:color="auto"/>
            <w:bottom w:val="none" w:sz="0" w:space="0" w:color="auto"/>
            <w:right w:val="none" w:sz="0" w:space="0" w:color="auto"/>
          </w:divBdr>
        </w:div>
        <w:div w:id="481388864">
          <w:marLeft w:val="0"/>
          <w:marRight w:val="0"/>
          <w:marTop w:val="0"/>
          <w:marBottom w:val="0"/>
          <w:divBdr>
            <w:top w:val="none" w:sz="0" w:space="0" w:color="auto"/>
            <w:left w:val="none" w:sz="0" w:space="0" w:color="auto"/>
            <w:bottom w:val="none" w:sz="0" w:space="0" w:color="auto"/>
            <w:right w:val="none" w:sz="0" w:space="0" w:color="auto"/>
          </w:divBdr>
        </w:div>
        <w:div w:id="1594586905">
          <w:marLeft w:val="0"/>
          <w:marRight w:val="0"/>
          <w:marTop w:val="0"/>
          <w:marBottom w:val="0"/>
          <w:divBdr>
            <w:top w:val="none" w:sz="0" w:space="0" w:color="auto"/>
            <w:left w:val="none" w:sz="0" w:space="0" w:color="auto"/>
            <w:bottom w:val="none" w:sz="0" w:space="0" w:color="auto"/>
            <w:right w:val="none" w:sz="0" w:space="0" w:color="auto"/>
          </w:divBdr>
        </w:div>
        <w:div w:id="768476795">
          <w:marLeft w:val="0"/>
          <w:marRight w:val="0"/>
          <w:marTop w:val="0"/>
          <w:marBottom w:val="0"/>
          <w:divBdr>
            <w:top w:val="none" w:sz="0" w:space="0" w:color="auto"/>
            <w:left w:val="none" w:sz="0" w:space="0" w:color="auto"/>
            <w:bottom w:val="none" w:sz="0" w:space="0" w:color="auto"/>
            <w:right w:val="none" w:sz="0" w:space="0" w:color="auto"/>
          </w:divBdr>
        </w:div>
      </w:divsChild>
    </w:div>
    <w:div w:id="893931134">
      <w:bodyDiv w:val="1"/>
      <w:marLeft w:val="0"/>
      <w:marRight w:val="0"/>
      <w:marTop w:val="0"/>
      <w:marBottom w:val="0"/>
      <w:divBdr>
        <w:top w:val="none" w:sz="0" w:space="0" w:color="auto"/>
        <w:left w:val="none" w:sz="0" w:space="0" w:color="auto"/>
        <w:bottom w:val="none" w:sz="0" w:space="0" w:color="auto"/>
        <w:right w:val="none" w:sz="0" w:space="0" w:color="auto"/>
      </w:divBdr>
    </w:div>
    <w:div w:id="913776484">
      <w:bodyDiv w:val="1"/>
      <w:marLeft w:val="0"/>
      <w:marRight w:val="0"/>
      <w:marTop w:val="0"/>
      <w:marBottom w:val="0"/>
      <w:divBdr>
        <w:top w:val="none" w:sz="0" w:space="0" w:color="auto"/>
        <w:left w:val="none" w:sz="0" w:space="0" w:color="auto"/>
        <w:bottom w:val="none" w:sz="0" w:space="0" w:color="auto"/>
        <w:right w:val="none" w:sz="0" w:space="0" w:color="auto"/>
      </w:divBdr>
    </w:div>
    <w:div w:id="938564628">
      <w:bodyDiv w:val="1"/>
      <w:marLeft w:val="0"/>
      <w:marRight w:val="0"/>
      <w:marTop w:val="0"/>
      <w:marBottom w:val="0"/>
      <w:divBdr>
        <w:top w:val="none" w:sz="0" w:space="0" w:color="auto"/>
        <w:left w:val="none" w:sz="0" w:space="0" w:color="auto"/>
        <w:bottom w:val="none" w:sz="0" w:space="0" w:color="auto"/>
        <w:right w:val="none" w:sz="0" w:space="0" w:color="auto"/>
      </w:divBdr>
      <w:divsChild>
        <w:div w:id="1027174946">
          <w:marLeft w:val="0"/>
          <w:marRight w:val="0"/>
          <w:marTop w:val="0"/>
          <w:marBottom w:val="0"/>
          <w:divBdr>
            <w:top w:val="none" w:sz="0" w:space="0" w:color="auto"/>
            <w:left w:val="none" w:sz="0" w:space="0" w:color="auto"/>
            <w:bottom w:val="none" w:sz="0" w:space="0" w:color="auto"/>
            <w:right w:val="none" w:sz="0" w:space="0" w:color="auto"/>
          </w:divBdr>
          <w:divsChild>
            <w:div w:id="1336689824">
              <w:marLeft w:val="0"/>
              <w:marRight w:val="0"/>
              <w:marTop w:val="0"/>
              <w:marBottom w:val="0"/>
              <w:divBdr>
                <w:top w:val="none" w:sz="0" w:space="0" w:color="auto"/>
                <w:left w:val="none" w:sz="0" w:space="0" w:color="auto"/>
                <w:bottom w:val="none" w:sz="0" w:space="0" w:color="auto"/>
                <w:right w:val="none" w:sz="0" w:space="0" w:color="auto"/>
              </w:divBdr>
              <w:divsChild>
                <w:div w:id="14174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8787">
      <w:bodyDiv w:val="1"/>
      <w:marLeft w:val="0"/>
      <w:marRight w:val="0"/>
      <w:marTop w:val="0"/>
      <w:marBottom w:val="0"/>
      <w:divBdr>
        <w:top w:val="none" w:sz="0" w:space="0" w:color="auto"/>
        <w:left w:val="none" w:sz="0" w:space="0" w:color="auto"/>
        <w:bottom w:val="none" w:sz="0" w:space="0" w:color="auto"/>
        <w:right w:val="none" w:sz="0" w:space="0" w:color="auto"/>
      </w:divBdr>
      <w:divsChild>
        <w:div w:id="2030914835">
          <w:marLeft w:val="0"/>
          <w:marRight w:val="0"/>
          <w:marTop w:val="0"/>
          <w:marBottom w:val="0"/>
          <w:divBdr>
            <w:top w:val="none" w:sz="0" w:space="0" w:color="auto"/>
            <w:left w:val="none" w:sz="0" w:space="0" w:color="auto"/>
            <w:bottom w:val="none" w:sz="0" w:space="0" w:color="auto"/>
            <w:right w:val="none" w:sz="0" w:space="0" w:color="auto"/>
          </w:divBdr>
        </w:div>
        <w:div w:id="1892187788">
          <w:marLeft w:val="0"/>
          <w:marRight w:val="0"/>
          <w:marTop w:val="0"/>
          <w:marBottom w:val="0"/>
          <w:divBdr>
            <w:top w:val="none" w:sz="0" w:space="0" w:color="auto"/>
            <w:left w:val="none" w:sz="0" w:space="0" w:color="auto"/>
            <w:bottom w:val="none" w:sz="0" w:space="0" w:color="auto"/>
            <w:right w:val="none" w:sz="0" w:space="0" w:color="auto"/>
          </w:divBdr>
        </w:div>
        <w:div w:id="1696535569">
          <w:marLeft w:val="0"/>
          <w:marRight w:val="0"/>
          <w:marTop w:val="0"/>
          <w:marBottom w:val="0"/>
          <w:divBdr>
            <w:top w:val="none" w:sz="0" w:space="0" w:color="auto"/>
            <w:left w:val="none" w:sz="0" w:space="0" w:color="auto"/>
            <w:bottom w:val="none" w:sz="0" w:space="0" w:color="auto"/>
            <w:right w:val="none" w:sz="0" w:space="0" w:color="auto"/>
          </w:divBdr>
        </w:div>
        <w:div w:id="1575355187">
          <w:marLeft w:val="0"/>
          <w:marRight w:val="0"/>
          <w:marTop w:val="0"/>
          <w:marBottom w:val="0"/>
          <w:divBdr>
            <w:top w:val="none" w:sz="0" w:space="0" w:color="auto"/>
            <w:left w:val="none" w:sz="0" w:space="0" w:color="auto"/>
            <w:bottom w:val="none" w:sz="0" w:space="0" w:color="auto"/>
            <w:right w:val="none" w:sz="0" w:space="0" w:color="auto"/>
          </w:divBdr>
        </w:div>
        <w:div w:id="1164517296">
          <w:marLeft w:val="0"/>
          <w:marRight w:val="0"/>
          <w:marTop w:val="0"/>
          <w:marBottom w:val="0"/>
          <w:divBdr>
            <w:top w:val="none" w:sz="0" w:space="0" w:color="auto"/>
            <w:left w:val="none" w:sz="0" w:space="0" w:color="auto"/>
            <w:bottom w:val="none" w:sz="0" w:space="0" w:color="auto"/>
            <w:right w:val="none" w:sz="0" w:space="0" w:color="auto"/>
          </w:divBdr>
        </w:div>
      </w:divsChild>
    </w:div>
    <w:div w:id="1449079753">
      <w:bodyDiv w:val="1"/>
      <w:marLeft w:val="0"/>
      <w:marRight w:val="0"/>
      <w:marTop w:val="0"/>
      <w:marBottom w:val="0"/>
      <w:divBdr>
        <w:top w:val="none" w:sz="0" w:space="0" w:color="auto"/>
        <w:left w:val="none" w:sz="0" w:space="0" w:color="auto"/>
        <w:bottom w:val="none" w:sz="0" w:space="0" w:color="auto"/>
        <w:right w:val="none" w:sz="0" w:space="0" w:color="auto"/>
      </w:divBdr>
      <w:divsChild>
        <w:div w:id="1250768171">
          <w:marLeft w:val="0"/>
          <w:marRight w:val="0"/>
          <w:marTop w:val="0"/>
          <w:marBottom w:val="0"/>
          <w:divBdr>
            <w:top w:val="none" w:sz="0" w:space="0" w:color="auto"/>
            <w:left w:val="none" w:sz="0" w:space="0" w:color="auto"/>
            <w:bottom w:val="none" w:sz="0" w:space="0" w:color="auto"/>
            <w:right w:val="none" w:sz="0" w:space="0" w:color="auto"/>
          </w:divBdr>
          <w:divsChild>
            <w:div w:id="1879851458">
              <w:marLeft w:val="0"/>
              <w:marRight w:val="0"/>
              <w:marTop w:val="0"/>
              <w:marBottom w:val="0"/>
              <w:divBdr>
                <w:top w:val="none" w:sz="0" w:space="0" w:color="auto"/>
                <w:left w:val="none" w:sz="0" w:space="0" w:color="auto"/>
                <w:bottom w:val="none" w:sz="0" w:space="0" w:color="auto"/>
                <w:right w:val="none" w:sz="0" w:space="0" w:color="auto"/>
              </w:divBdr>
              <w:divsChild>
                <w:div w:id="9116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07486">
      <w:bodyDiv w:val="1"/>
      <w:marLeft w:val="0"/>
      <w:marRight w:val="0"/>
      <w:marTop w:val="0"/>
      <w:marBottom w:val="0"/>
      <w:divBdr>
        <w:top w:val="none" w:sz="0" w:space="0" w:color="auto"/>
        <w:left w:val="none" w:sz="0" w:space="0" w:color="auto"/>
        <w:bottom w:val="none" w:sz="0" w:space="0" w:color="auto"/>
        <w:right w:val="none" w:sz="0" w:space="0" w:color="auto"/>
      </w:divBdr>
    </w:div>
    <w:div w:id="1474525059">
      <w:bodyDiv w:val="1"/>
      <w:marLeft w:val="0"/>
      <w:marRight w:val="0"/>
      <w:marTop w:val="0"/>
      <w:marBottom w:val="0"/>
      <w:divBdr>
        <w:top w:val="none" w:sz="0" w:space="0" w:color="auto"/>
        <w:left w:val="none" w:sz="0" w:space="0" w:color="auto"/>
        <w:bottom w:val="none" w:sz="0" w:space="0" w:color="auto"/>
        <w:right w:val="none" w:sz="0" w:space="0" w:color="auto"/>
      </w:divBdr>
    </w:div>
    <w:div w:id="1489057641">
      <w:bodyDiv w:val="1"/>
      <w:marLeft w:val="0"/>
      <w:marRight w:val="0"/>
      <w:marTop w:val="0"/>
      <w:marBottom w:val="0"/>
      <w:divBdr>
        <w:top w:val="none" w:sz="0" w:space="0" w:color="auto"/>
        <w:left w:val="none" w:sz="0" w:space="0" w:color="auto"/>
        <w:bottom w:val="none" w:sz="0" w:space="0" w:color="auto"/>
        <w:right w:val="none" w:sz="0" w:space="0" w:color="auto"/>
      </w:divBdr>
    </w:div>
    <w:div w:id="1506090551">
      <w:bodyDiv w:val="1"/>
      <w:marLeft w:val="0"/>
      <w:marRight w:val="0"/>
      <w:marTop w:val="0"/>
      <w:marBottom w:val="0"/>
      <w:divBdr>
        <w:top w:val="none" w:sz="0" w:space="0" w:color="auto"/>
        <w:left w:val="none" w:sz="0" w:space="0" w:color="auto"/>
        <w:bottom w:val="none" w:sz="0" w:space="0" w:color="auto"/>
        <w:right w:val="none" w:sz="0" w:space="0" w:color="auto"/>
      </w:divBdr>
      <w:divsChild>
        <w:div w:id="1658998832">
          <w:marLeft w:val="0"/>
          <w:marRight w:val="0"/>
          <w:marTop w:val="0"/>
          <w:marBottom w:val="0"/>
          <w:divBdr>
            <w:top w:val="none" w:sz="0" w:space="0" w:color="auto"/>
            <w:left w:val="none" w:sz="0" w:space="0" w:color="auto"/>
            <w:bottom w:val="none" w:sz="0" w:space="0" w:color="auto"/>
            <w:right w:val="none" w:sz="0" w:space="0" w:color="auto"/>
          </w:divBdr>
          <w:divsChild>
            <w:div w:id="873662644">
              <w:marLeft w:val="0"/>
              <w:marRight w:val="0"/>
              <w:marTop w:val="0"/>
              <w:marBottom w:val="0"/>
              <w:divBdr>
                <w:top w:val="none" w:sz="0" w:space="0" w:color="auto"/>
                <w:left w:val="none" w:sz="0" w:space="0" w:color="auto"/>
                <w:bottom w:val="none" w:sz="0" w:space="0" w:color="auto"/>
                <w:right w:val="none" w:sz="0" w:space="0" w:color="auto"/>
              </w:divBdr>
              <w:divsChild>
                <w:div w:id="19859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08845">
      <w:bodyDiv w:val="1"/>
      <w:marLeft w:val="0"/>
      <w:marRight w:val="0"/>
      <w:marTop w:val="0"/>
      <w:marBottom w:val="0"/>
      <w:divBdr>
        <w:top w:val="none" w:sz="0" w:space="0" w:color="auto"/>
        <w:left w:val="none" w:sz="0" w:space="0" w:color="auto"/>
        <w:bottom w:val="none" w:sz="0" w:space="0" w:color="auto"/>
        <w:right w:val="none" w:sz="0" w:space="0" w:color="auto"/>
      </w:divBdr>
    </w:div>
    <w:div w:id="1556696803">
      <w:bodyDiv w:val="1"/>
      <w:marLeft w:val="0"/>
      <w:marRight w:val="0"/>
      <w:marTop w:val="0"/>
      <w:marBottom w:val="0"/>
      <w:divBdr>
        <w:top w:val="none" w:sz="0" w:space="0" w:color="auto"/>
        <w:left w:val="none" w:sz="0" w:space="0" w:color="auto"/>
        <w:bottom w:val="none" w:sz="0" w:space="0" w:color="auto"/>
        <w:right w:val="none" w:sz="0" w:space="0" w:color="auto"/>
      </w:divBdr>
      <w:divsChild>
        <w:div w:id="1539053279">
          <w:marLeft w:val="0"/>
          <w:marRight w:val="0"/>
          <w:marTop w:val="0"/>
          <w:marBottom w:val="0"/>
          <w:divBdr>
            <w:top w:val="none" w:sz="0" w:space="0" w:color="auto"/>
            <w:left w:val="none" w:sz="0" w:space="0" w:color="auto"/>
            <w:bottom w:val="none" w:sz="0" w:space="0" w:color="auto"/>
            <w:right w:val="none" w:sz="0" w:space="0" w:color="auto"/>
          </w:divBdr>
        </w:div>
        <w:div w:id="1811482408">
          <w:marLeft w:val="0"/>
          <w:marRight w:val="0"/>
          <w:marTop w:val="0"/>
          <w:marBottom w:val="0"/>
          <w:divBdr>
            <w:top w:val="none" w:sz="0" w:space="0" w:color="auto"/>
            <w:left w:val="none" w:sz="0" w:space="0" w:color="auto"/>
            <w:bottom w:val="none" w:sz="0" w:space="0" w:color="auto"/>
            <w:right w:val="none" w:sz="0" w:space="0" w:color="auto"/>
          </w:divBdr>
        </w:div>
        <w:div w:id="32855332">
          <w:marLeft w:val="0"/>
          <w:marRight w:val="0"/>
          <w:marTop w:val="0"/>
          <w:marBottom w:val="0"/>
          <w:divBdr>
            <w:top w:val="none" w:sz="0" w:space="0" w:color="auto"/>
            <w:left w:val="none" w:sz="0" w:space="0" w:color="auto"/>
            <w:bottom w:val="none" w:sz="0" w:space="0" w:color="auto"/>
            <w:right w:val="none" w:sz="0" w:space="0" w:color="auto"/>
          </w:divBdr>
        </w:div>
        <w:div w:id="2029672526">
          <w:marLeft w:val="0"/>
          <w:marRight w:val="0"/>
          <w:marTop w:val="0"/>
          <w:marBottom w:val="0"/>
          <w:divBdr>
            <w:top w:val="none" w:sz="0" w:space="0" w:color="auto"/>
            <w:left w:val="none" w:sz="0" w:space="0" w:color="auto"/>
            <w:bottom w:val="none" w:sz="0" w:space="0" w:color="auto"/>
            <w:right w:val="none" w:sz="0" w:space="0" w:color="auto"/>
          </w:divBdr>
        </w:div>
      </w:divsChild>
    </w:div>
    <w:div w:id="1605111408">
      <w:bodyDiv w:val="1"/>
      <w:marLeft w:val="0"/>
      <w:marRight w:val="0"/>
      <w:marTop w:val="0"/>
      <w:marBottom w:val="0"/>
      <w:divBdr>
        <w:top w:val="none" w:sz="0" w:space="0" w:color="auto"/>
        <w:left w:val="none" w:sz="0" w:space="0" w:color="auto"/>
        <w:bottom w:val="none" w:sz="0" w:space="0" w:color="auto"/>
        <w:right w:val="none" w:sz="0" w:space="0" w:color="auto"/>
      </w:divBdr>
      <w:divsChild>
        <w:div w:id="1058169952">
          <w:marLeft w:val="0"/>
          <w:marRight w:val="0"/>
          <w:marTop w:val="0"/>
          <w:marBottom w:val="0"/>
          <w:divBdr>
            <w:top w:val="none" w:sz="0" w:space="0" w:color="auto"/>
            <w:left w:val="none" w:sz="0" w:space="0" w:color="auto"/>
            <w:bottom w:val="none" w:sz="0" w:space="0" w:color="auto"/>
            <w:right w:val="none" w:sz="0" w:space="0" w:color="auto"/>
          </w:divBdr>
        </w:div>
        <w:div w:id="1794128219">
          <w:marLeft w:val="0"/>
          <w:marRight w:val="0"/>
          <w:marTop w:val="0"/>
          <w:marBottom w:val="0"/>
          <w:divBdr>
            <w:top w:val="none" w:sz="0" w:space="0" w:color="auto"/>
            <w:left w:val="none" w:sz="0" w:space="0" w:color="auto"/>
            <w:bottom w:val="none" w:sz="0" w:space="0" w:color="auto"/>
            <w:right w:val="none" w:sz="0" w:space="0" w:color="auto"/>
          </w:divBdr>
        </w:div>
        <w:div w:id="1944023143">
          <w:marLeft w:val="0"/>
          <w:marRight w:val="0"/>
          <w:marTop w:val="0"/>
          <w:marBottom w:val="0"/>
          <w:divBdr>
            <w:top w:val="none" w:sz="0" w:space="0" w:color="auto"/>
            <w:left w:val="none" w:sz="0" w:space="0" w:color="auto"/>
            <w:bottom w:val="none" w:sz="0" w:space="0" w:color="auto"/>
            <w:right w:val="none" w:sz="0" w:space="0" w:color="auto"/>
          </w:divBdr>
        </w:div>
        <w:div w:id="1433819318">
          <w:marLeft w:val="0"/>
          <w:marRight w:val="0"/>
          <w:marTop w:val="0"/>
          <w:marBottom w:val="0"/>
          <w:divBdr>
            <w:top w:val="none" w:sz="0" w:space="0" w:color="auto"/>
            <w:left w:val="none" w:sz="0" w:space="0" w:color="auto"/>
            <w:bottom w:val="none" w:sz="0" w:space="0" w:color="auto"/>
            <w:right w:val="none" w:sz="0" w:space="0" w:color="auto"/>
          </w:divBdr>
        </w:div>
        <w:div w:id="1447850578">
          <w:marLeft w:val="0"/>
          <w:marRight w:val="0"/>
          <w:marTop w:val="0"/>
          <w:marBottom w:val="0"/>
          <w:divBdr>
            <w:top w:val="none" w:sz="0" w:space="0" w:color="auto"/>
            <w:left w:val="none" w:sz="0" w:space="0" w:color="auto"/>
            <w:bottom w:val="none" w:sz="0" w:space="0" w:color="auto"/>
            <w:right w:val="none" w:sz="0" w:space="0" w:color="auto"/>
          </w:divBdr>
        </w:div>
        <w:div w:id="1277755842">
          <w:marLeft w:val="0"/>
          <w:marRight w:val="0"/>
          <w:marTop w:val="0"/>
          <w:marBottom w:val="0"/>
          <w:divBdr>
            <w:top w:val="none" w:sz="0" w:space="0" w:color="auto"/>
            <w:left w:val="none" w:sz="0" w:space="0" w:color="auto"/>
            <w:bottom w:val="none" w:sz="0" w:space="0" w:color="auto"/>
            <w:right w:val="none" w:sz="0" w:space="0" w:color="auto"/>
          </w:divBdr>
        </w:div>
        <w:div w:id="60444957">
          <w:marLeft w:val="0"/>
          <w:marRight w:val="0"/>
          <w:marTop w:val="0"/>
          <w:marBottom w:val="0"/>
          <w:divBdr>
            <w:top w:val="none" w:sz="0" w:space="0" w:color="auto"/>
            <w:left w:val="none" w:sz="0" w:space="0" w:color="auto"/>
            <w:bottom w:val="none" w:sz="0" w:space="0" w:color="auto"/>
            <w:right w:val="none" w:sz="0" w:space="0" w:color="auto"/>
          </w:divBdr>
        </w:div>
        <w:div w:id="1573661616">
          <w:marLeft w:val="0"/>
          <w:marRight w:val="0"/>
          <w:marTop w:val="0"/>
          <w:marBottom w:val="0"/>
          <w:divBdr>
            <w:top w:val="none" w:sz="0" w:space="0" w:color="auto"/>
            <w:left w:val="none" w:sz="0" w:space="0" w:color="auto"/>
            <w:bottom w:val="none" w:sz="0" w:space="0" w:color="auto"/>
            <w:right w:val="none" w:sz="0" w:space="0" w:color="auto"/>
          </w:divBdr>
        </w:div>
        <w:div w:id="568424651">
          <w:marLeft w:val="0"/>
          <w:marRight w:val="0"/>
          <w:marTop w:val="0"/>
          <w:marBottom w:val="0"/>
          <w:divBdr>
            <w:top w:val="none" w:sz="0" w:space="0" w:color="auto"/>
            <w:left w:val="none" w:sz="0" w:space="0" w:color="auto"/>
            <w:bottom w:val="none" w:sz="0" w:space="0" w:color="auto"/>
            <w:right w:val="none" w:sz="0" w:space="0" w:color="auto"/>
          </w:divBdr>
        </w:div>
        <w:div w:id="843280277">
          <w:marLeft w:val="0"/>
          <w:marRight w:val="0"/>
          <w:marTop w:val="0"/>
          <w:marBottom w:val="0"/>
          <w:divBdr>
            <w:top w:val="none" w:sz="0" w:space="0" w:color="auto"/>
            <w:left w:val="none" w:sz="0" w:space="0" w:color="auto"/>
            <w:bottom w:val="none" w:sz="0" w:space="0" w:color="auto"/>
            <w:right w:val="none" w:sz="0" w:space="0" w:color="auto"/>
          </w:divBdr>
        </w:div>
        <w:div w:id="1451436898">
          <w:marLeft w:val="0"/>
          <w:marRight w:val="0"/>
          <w:marTop w:val="0"/>
          <w:marBottom w:val="0"/>
          <w:divBdr>
            <w:top w:val="none" w:sz="0" w:space="0" w:color="auto"/>
            <w:left w:val="none" w:sz="0" w:space="0" w:color="auto"/>
            <w:bottom w:val="none" w:sz="0" w:space="0" w:color="auto"/>
            <w:right w:val="none" w:sz="0" w:space="0" w:color="auto"/>
          </w:divBdr>
        </w:div>
      </w:divsChild>
    </w:div>
    <w:div w:id="1608847419">
      <w:bodyDiv w:val="1"/>
      <w:marLeft w:val="0"/>
      <w:marRight w:val="0"/>
      <w:marTop w:val="0"/>
      <w:marBottom w:val="0"/>
      <w:divBdr>
        <w:top w:val="none" w:sz="0" w:space="0" w:color="auto"/>
        <w:left w:val="none" w:sz="0" w:space="0" w:color="auto"/>
        <w:bottom w:val="none" w:sz="0" w:space="0" w:color="auto"/>
        <w:right w:val="none" w:sz="0" w:space="0" w:color="auto"/>
      </w:divBdr>
    </w:div>
    <w:div w:id="1619414124">
      <w:bodyDiv w:val="1"/>
      <w:marLeft w:val="0"/>
      <w:marRight w:val="0"/>
      <w:marTop w:val="0"/>
      <w:marBottom w:val="0"/>
      <w:divBdr>
        <w:top w:val="none" w:sz="0" w:space="0" w:color="auto"/>
        <w:left w:val="none" w:sz="0" w:space="0" w:color="auto"/>
        <w:bottom w:val="none" w:sz="0" w:space="0" w:color="auto"/>
        <w:right w:val="none" w:sz="0" w:space="0" w:color="auto"/>
      </w:divBdr>
    </w:div>
    <w:div w:id="1649364385">
      <w:bodyDiv w:val="1"/>
      <w:marLeft w:val="0"/>
      <w:marRight w:val="0"/>
      <w:marTop w:val="0"/>
      <w:marBottom w:val="0"/>
      <w:divBdr>
        <w:top w:val="none" w:sz="0" w:space="0" w:color="auto"/>
        <w:left w:val="none" w:sz="0" w:space="0" w:color="auto"/>
        <w:bottom w:val="none" w:sz="0" w:space="0" w:color="auto"/>
        <w:right w:val="none" w:sz="0" w:space="0" w:color="auto"/>
      </w:divBdr>
      <w:divsChild>
        <w:div w:id="2005668995">
          <w:marLeft w:val="0"/>
          <w:marRight w:val="0"/>
          <w:marTop w:val="0"/>
          <w:marBottom w:val="0"/>
          <w:divBdr>
            <w:top w:val="none" w:sz="0" w:space="0" w:color="auto"/>
            <w:left w:val="none" w:sz="0" w:space="0" w:color="auto"/>
            <w:bottom w:val="none" w:sz="0" w:space="0" w:color="auto"/>
            <w:right w:val="none" w:sz="0" w:space="0" w:color="auto"/>
          </w:divBdr>
        </w:div>
        <w:div w:id="1739815935">
          <w:marLeft w:val="0"/>
          <w:marRight w:val="0"/>
          <w:marTop w:val="0"/>
          <w:marBottom w:val="0"/>
          <w:divBdr>
            <w:top w:val="none" w:sz="0" w:space="0" w:color="auto"/>
            <w:left w:val="none" w:sz="0" w:space="0" w:color="auto"/>
            <w:bottom w:val="none" w:sz="0" w:space="0" w:color="auto"/>
            <w:right w:val="none" w:sz="0" w:space="0" w:color="auto"/>
          </w:divBdr>
        </w:div>
        <w:div w:id="186530155">
          <w:marLeft w:val="0"/>
          <w:marRight w:val="0"/>
          <w:marTop w:val="0"/>
          <w:marBottom w:val="0"/>
          <w:divBdr>
            <w:top w:val="none" w:sz="0" w:space="0" w:color="auto"/>
            <w:left w:val="none" w:sz="0" w:space="0" w:color="auto"/>
            <w:bottom w:val="none" w:sz="0" w:space="0" w:color="auto"/>
            <w:right w:val="none" w:sz="0" w:space="0" w:color="auto"/>
          </w:divBdr>
        </w:div>
      </w:divsChild>
    </w:div>
    <w:div w:id="1712919899">
      <w:bodyDiv w:val="1"/>
      <w:marLeft w:val="0"/>
      <w:marRight w:val="0"/>
      <w:marTop w:val="0"/>
      <w:marBottom w:val="0"/>
      <w:divBdr>
        <w:top w:val="none" w:sz="0" w:space="0" w:color="auto"/>
        <w:left w:val="none" w:sz="0" w:space="0" w:color="auto"/>
        <w:bottom w:val="none" w:sz="0" w:space="0" w:color="auto"/>
        <w:right w:val="none" w:sz="0" w:space="0" w:color="auto"/>
      </w:divBdr>
    </w:div>
    <w:div w:id="1718429642">
      <w:bodyDiv w:val="1"/>
      <w:marLeft w:val="0"/>
      <w:marRight w:val="0"/>
      <w:marTop w:val="0"/>
      <w:marBottom w:val="0"/>
      <w:divBdr>
        <w:top w:val="none" w:sz="0" w:space="0" w:color="auto"/>
        <w:left w:val="none" w:sz="0" w:space="0" w:color="auto"/>
        <w:bottom w:val="none" w:sz="0" w:space="0" w:color="auto"/>
        <w:right w:val="none" w:sz="0" w:space="0" w:color="auto"/>
      </w:divBdr>
      <w:divsChild>
        <w:div w:id="1728382529">
          <w:marLeft w:val="0"/>
          <w:marRight w:val="0"/>
          <w:marTop w:val="0"/>
          <w:marBottom w:val="0"/>
          <w:divBdr>
            <w:top w:val="none" w:sz="0" w:space="0" w:color="auto"/>
            <w:left w:val="none" w:sz="0" w:space="0" w:color="auto"/>
            <w:bottom w:val="none" w:sz="0" w:space="0" w:color="auto"/>
            <w:right w:val="none" w:sz="0" w:space="0" w:color="auto"/>
          </w:divBdr>
        </w:div>
        <w:div w:id="2079130489">
          <w:marLeft w:val="0"/>
          <w:marRight w:val="0"/>
          <w:marTop w:val="0"/>
          <w:marBottom w:val="0"/>
          <w:divBdr>
            <w:top w:val="none" w:sz="0" w:space="0" w:color="auto"/>
            <w:left w:val="none" w:sz="0" w:space="0" w:color="auto"/>
            <w:bottom w:val="none" w:sz="0" w:space="0" w:color="auto"/>
            <w:right w:val="none" w:sz="0" w:space="0" w:color="auto"/>
          </w:divBdr>
        </w:div>
        <w:div w:id="1393230761">
          <w:marLeft w:val="0"/>
          <w:marRight w:val="0"/>
          <w:marTop w:val="0"/>
          <w:marBottom w:val="0"/>
          <w:divBdr>
            <w:top w:val="none" w:sz="0" w:space="0" w:color="auto"/>
            <w:left w:val="none" w:sz="0" w:space="0" w:color="auto"/>
            <w:bottom w:val="none" w:sz="0" w:space="0" w:color="auto"/>
            <w:right w:val="none" w:sz="0" w:space="0" w:color="auto"/>
          </w:divBdr>
        </w:div>
      </w:divsChild>
    </w:div>
    <w:div w:id="1858495061">
      <w:bodyDiv w:val="1"/>
      <w:marLeft w:val="0"/>
      <w:marRight w:val="0"/>
      <w:marTop w:val="0"/>
      <w:marBottom w:val="0"/>
      <w:divBdr>
        <w:top w:val="none" w:sz="0" w:space="0" w:color="auto"/>
        <w:left w:val="none" w:sz="0" w:space="0" w:color="auto"/>
        <w:bottom w:val="none" w:sz="0" w:space="0" w:color="auto"/>
        <w:right w:val="none" w:sz="0" w:space="0" w:color="auto"/>
      </w:divBdr>
    </w:div>
    <w:div w:id="1885629355">
      <w:bodyDiv w:val="1"/>
      <w:marLeft w:val="0"/>
      <w:marRight w:val="0"/>
      <w:marTop w:val="0"/>
      <w:marBottom w:val="0"/>
      <w:divBdr>
        <w:top w:val="none" w:sz="0" w:space="0" w:color="auto"/>
        <w:left w:val="none" w:sz="0" w:space="0" w:color="auto"/>
        <w:bottom w:val="none" w:sz="0" w:space="0" w:color="auto"/>
        <w:right w:val="none" w:sz="0" w:space="0" w:color="auto"/>
      </w:divBdr>
      <w:divsChild>
        <w:div w:id="169758301">
          <w:marLeft w:val="0"/>
          <w:marRight w:val="0"/>
          <w:marTop w:val="0"/>
          <w:marBottom w:val="0"/>
          <w:divBdr>
            <w:top w:val="none" w:sz="0" w:space="0" w:color="auto"/>
            <w:left w:val="none" w:sz="0" w:space="0" w:color="auto"/>
            <w:bottom w:val="none" w:sz="0" w:space="0" w:color="auto"/>
            <w:right w:val="none" w:sz="0" w:space="0" w:color="auto"/>
          </w:divBdr>
          <w:divsChild>
            <w:div w:id="1008219317">
              <w:marLeft w:val="0"/>
              <w:marRight w:val="0"/>
              <w:marTop w:val="0"/>
              <w:marBottom w:val="0"/>
              <w:divBdr>
                <w:top w:val="none" w:sz="0" w:space="0" w:color="auto"/>
                <w:left w:val="none" w:sz="0" w:space="0" w:color="auto"/>
                <w:bottom w:val="none" w:sz="0" w:space="0" w:color="auto"/>
                <w:right w:val="none" w:sz="0" w:space="0" w:color="auto"/>
              </w:divBdr>
              <w:divsChild>
                <w:div w:id="16956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68579">
      <w:bodyDiv w:val="1"/>
      <w:marLeft w:val="0"/>
      <w:marRight w:val="0"/>
      <w:marTop w:val="0"/>
      <w:marBottom w:val="0"/>
      <w:divBdr>
        <w:top w:val="none" w:sz="0" w:space="0" w:color="auto"/>
        <w:left w:val="none" w:sz="0" w:space="0" w:color="auto"/>
        <w:bottom w:val="none" w:sz="0" w:space="0" w:color="auto"/>
        <w:right w:val="none" w:sz="0" w:space="0" w:color="auto"/>
      </w:divBdr>
    </w:div>
    <w:div w:id="1910965634">
      <w:bodyDiv w:val="1"/>
      <w:marLeft w:val="0"/>
      <w:marRight w:val="0"/>
      <w:marTop w:val="0"/>
      <w:marBottom w:val="0"/>
      <w:divBdr>
        <w:top w:val="none" w:sz="0" w:space="0" w:color="auto"/>
        <w:left w:val="none" w:sz="0" w:space="0" w:color="auto"/>
        <w:bottom w:val="none" w:sz="0" w:space="0" w:color="auto"/>
        <w:right w:val="none" w:sz="0" w:space="0" w:color="auto"/>
      </w:divBdr>
      <w:divsChild>
        <w:div w:id="146627216">
          <w:marLeft w:val="0"/>
          <w:marRight w:val="0"/>
          <w:marTop w:val="0"/>
          <w:marBottom w:val="0"/>
          <w:divBdr>
            <w:top w:val="none" w:sz="0" w:space="0" w:color="auto"/>
            <w:left w:val="none" w:sz="0" w:space="0" w:color="auto"/>
            <w:bottom w:val="none" w:sz="0" w:space="0" w:color="auto"/>
            <w:right w:val="none" w:sz="0" w:space="0" w:color="auto"/>
          </w:divBdr>
        </w:div>
        <w:div w:id="1747220467">
          <w:marLeft w:val="0"/>
          <w:marRight w:val="0"/>
          <w:marTop w:val="0"/>
          <w:marBottom w:val="0"/>
          <w:divBdr>
            <w:top w:val="none" w:sz="0" w:space="0" w:color="auto"/>
            <w:left w:val="none" w:sz="0" w:space="0" w:color="auto"/>
            <w:bottom w:val="none" w:sz="0" w:space="0" w:color="auto"/>
            <w:right w:val="none" w:sz="0" w:space="0" w:color="auto"/>
          </w:divBdr>
        </w:div>
        <w:div w:id="1471439197">
          <w:marLeft w:val="0"/>
          <w:marRight w:val="0"/>
          <w:marTop w:val="0"/>
          <w:marBottom w:val="0"/>
          <w:divBdr>
            <w:top w:val="none" w:sz="0" w:space="0" w:color="auto"/>
            <w:left w:val="none" w:sz="0" w:space="0" w:color="auto"/>
            <w:bottom w:val="none" w:sz="0" w:space="0" w:color="auto"/>
            <w:right w:val="none" w:sz="0" w:space="0" w:color="auto"/>
          </w:divBdr>
        </w:div>
        <w:div w:id="1534078129">
          <w:marLeft w:val="0"/>
          <w:marRight w:val="0"/>
          <w:marTop w:val="0"/>
          <w:marBottom w:val="0"/>
          <w:divBdr>
            <w:top w:val="none" w:sz="0" w:space="0" w:color="auto"/>
            <w:left w:val="none" w:sz="0" w:space="0" w:color="auto"/>
            <w:bottom w:val="none" w:sz="0" w:space="0" w:color="auto"/>
            <w:right w:val="none" w:sz="0" w:space="0" w:color="auto"/>
          </w:divBdr>
        </w:div>
        <w:div w:id="226065943">
          <w:marLeft w:val="0"/>
          <w:marRight w:val="0"/>
          <w:marTop w:val="0"/>
          <w:marBottom w:val="0"/>
          <w:divBdr>
            <w:top w:val="none" w:sz="0" w:space="0" w:color="auto"/>
            <w:left w:val="none" w:sz="0" w:space="0" w:color="auto"/>
            <w:bottom w:val="none" w:sz="0" w:space="0" w:color="auto"/>
            <w:right w:val="none" w:sz="0" w:space="0" w:color="auto"/>
          </w:divBdr>
        </w:div>
      </w:divsChild>
    </w:div>
    <w:div w:id="1946229895">
      <w:bodyDiv w:val="1"/>
      <w:marLeft w:val="0"/>
      <w:marRight w:val="0"/>
      <w:marTop w:val="0"/>
      <w:marBottom w:val="0"/>
      <w:divBdr>
        <w:top w:val="none" w:sz="0" w:space="0" w:color="auto"/>
        <w:left w:val="none" w:sz="0" w:space="0" w:color="auto"/>
        <w:bottom w:val="none" w:sz="0" w:space="0" w:color="auto"/>
        <w:right w:val="none" w:sz="0" w:space="0" w:color="auto"/>
      </w:divBdr>
      <w:divsChild>
        <w:div w:id="583301378">
          <w:marLeft w:val="0"/>
          <w:marRight w:val="0"/>
          <w:marTop w:val="0"/>
          <w:marBottom w:val="0"/>
          <w:divBdr>
            <w:top w:val="none" w:sz="0" w:space="0" w:color="auto"/>
            <w:left w:val="none" w:sz="0" w:space="0" w:color="auto"/>
            <w:bottom w:val="none" w:sz="0" w:space="0" w:color="auto"/>
            <w:right w:val="none" w:sz="0" w:space="0" w:color="auto"/>
          </w:divBdr>
        </w:div>
        <w:div w:id="2012559414">
          <w:marLeft w:val="0"/>
          <w:marRight w:val="0"/>
          <w:marTop w:val="0"/>
          <w:marBottom w:val="0"/>
          <w:divBdr>
            <w:top w:val="none" w:sz="0" w:space="0" w:color="auto"/>
            <w:left w:val="none" w:sz="0" w:space="0" w:color="auto"/>
            <w:bottom w:val="none" w:sz="0" w:space="0" w:color="auto"/>
            <w:right w:val="none" w:sz="0" w:space="0" w:color="auto"/>
          </w:divBdr>
        </w:div>
        <w:div w:id="144317729">
          <w:marLeft w:val="0"/>
          <w:marRight w:val="0"/>
          <w:marTop w:val="0"/>
          <w:marBottom w:val="0"/>
          <w:divBdr>
            <w:top w:val="none" w:sz="0" w:space="0" w:color="auto"/>
            <w:left w:val="none" w:sz="0" w:space="0" w:color="auto"/>
            <w:bottom w:val="none" w:sz="0" w:space="0" w:color="auto"/>
            <w:right w:val="none" w:sz="0" w:space="0" w:color="auto"/>
          </w:divBdr>
        </w:div>
        <w:div w:id="458843213">
          <w:marLeft w:val="0"/>
          <w:marRight w:val="0"/>
          <w:marTop w:val="0"/>
          <w:marBottom w:val="0"/>
          <w:divBdr>
            <w:top w:val="none" w:sz="0" w:space="0" w:color="auto"/>
            <w:left w:val="none" w:sz="0" w:space="0" w:color="auto"/>
            <w:bottom w:val="none" w:sz="0" w:space="0" w:color="auto"/>
            <w:right w:val="none" w:sz="0" w:space="0" w:color="auto"/>
          </w:divBdr>
        </w:div>
      </w:divsChild>
    </w:div>
    <w:div w:id="1995063358">
      <w:bodyDiv w:val="1"/>
      <w:marLeft w:val="0"/>
      <w:marRight w:val="0"/>
      <w:marTop w:val="0"/>
      <w:marBottom w:val="0"/>
      <w:divBdr>
        <w:top w:val="none" w:sz="0" w:space="0" w:color="auto"/>
        <w:left w:val="none" w:sz="0" w:space="0" w:color="auto"/>
        <w:bottom w:val="none" w:sz="0" w:space="0" w:color="auto"/>
        <w:right w:val="none" w:sz="0" w:space="0" w:color="auto"/>
      </w:divBdr>
    </w:div>
    <w:div w:id="2141071880">
      <w:bodyDiv w:val="1"/>
      <w:marLeft w:val="0"/>
      <w:marRight w:val="0"/>
      <w:marTop w:val="0"/>
      <w:marBottom w:val="0"/>
      <w:divBdr>
        <w:top w:val="none" w:sz="0" w:space="0" w:color="auto"/>
        <w:left w:val="none" w:sz="0" w:space="0" w:color="auto"/>
        <w:bottom w:val="none" w:sz="0" w:space="0" w:color="auto"/>
        <w:right w:val="none" w:sz="0" w:space="0" w:color="auto"/>
      </w:divBdr>
      <w:divsChild>
        <w:div w:id="978269686">
          <w:marLeft w:val="0"/>
          <w:marRight w:val="0"/>
          <w:marTop w:val="0"/>
          <w:marBottom w:val="0"/>
          <w:divBdr>
            <w:top w:val="none" w:sz="0" w:space="0" w:color="auto"/>
            <w:left w:val="none" w:sz="0" w:space="0" w:color="auto"/>
            <w:bottom w:val="none" w:sz="0" w:space="0" w:color="auto"/>
            <w:right w:val="none" w:sz="0" w:space="0" w:color="auto"/>
          </w:divBdr>
        </w:div>
        <w:div w:id="854921853">
          <w:marLeft w:val="0"/>
          <w:marRight w:val="0"/>
          <w:marTop w:val="0"/>
          <w:marBottom w:val="0"/>
          <w:divBdr>
            <w:top w:val="none" w:sz="0" w:space="0" w:color="auto"/>
            <w:left w:val="none" w:sz="0" w:space="0" w:color="auto"/>
            <w:bottom w:val="none" w:sz="0" w:space="0" w:color="auto"/>
            <w:right w:val="none" w:sz="0" w:space="0" w:color="auto"/>
          </w:divBdr>
        </w:div>
        <w:div w:id="1071197107">
          <w:marLeft w:val="0"/>
          <w:marRight w:val="0"/>
          <w:marTop w:val="0"/>
          <w:marBottom w:val="0"/>
          <w:divBdr>
            <w:top w:val="none" w:sz="0" w:space="0" w:color="auto"/>
            <w:left w:val="none" w:sz="0" w:space="0" w:color="auto"/>
            <w:bottom w:val="none" w:sz="0" w:space="0" w:color="auto"/>
            <w:right w:val="none" w:sz="0" w:space="0" w:color="auto"/>
          </w:divBdr>
        </w:div>
        <w:div w:id="2116750229">
          <w:marLeft w:val="0"/>
          <w:marRight w:val="0"/>
          <w:marTop w:val="0"/>
          <w:marBottom w:val="0"/>
          <w:divBdr>
            <w:top w:val="none" w:sz="0" w:space="0" w:color="auto"/>
            <w:left w:val="none" w:sz="0" w:space="0" w:color="auto"/>
            <w:bottom w:val="none" w:sz="0" w:space="0" w:color="auto"/>
            <w:right w:val="none" w:sz="0" w:space="0" w:color="auto"/>
          </w:divBdr>
        </w:div>
        <w:div w:id="1479421812">
          <w:marLeft w:val="0"/>
          <w:marRight w:val="0"/>
          <w:marTop w:val="0"/>
          <w:marBottom w:val="0"/>
          <w:divBdr>
            <w:top w:val="none" w:sz="0" w:space="0" w:color="auto"/>
            <w:left w:val="none" w:sz="0" w:space="0" w:color="auto"/>
            <w:bottom w:val="none" w:sz="0" w:space="0" w:color="auto"/>
            <w:right w:val="none" w:sz="0" w:space="0" w:color="auto"/>
          </w:divBdr>
        </w:div>
        <w:div w:id="215555424">
          <w:marLeft w:val="0"/>
          <w:marRight w:val="0"/>
          <w:marTop w:val="0"/>
          <w:marBottom w:val="0"/>
          <w:divBdr>
            <w:top w:val="none" w:sz="0" w:space="0" w:color="auto"/>
            <w:left w:val="none" w:sz="0" w:space="0" w:color="auto"/>
            <w:bottom w:val="none" w:sz="0" w:space="0" w:color="auto"/>
            <w:right w:val="none" w:sz="0" w:space="0" w:color="auto"/>
          </w:divBdr>
        </w:div>
        <w:div w:id="1818302916">
          <w:marLeft w:val="0"/>
          <w:marRight w:val="0"/>
          <w:marTop w:val="0"/>
          <w:marBottom w:val="0"/>
          <w:divBdr>
            <w:top w:val="none" w:sz="0" w:space="0" w:color="auto"/>
            <w:left w:val="none" w:sz="0" w:space="0" w:color="auto"/>
            <w:bottom w:val="none" w:sz="0" w:space="0" w:color="auto"/>
            <w:right w:val="none" w:sz="0" w:space="0" w:color="auto"/>
          </w:divBdr>
        </w:div>
        <w:div w:id="2011521167">
          <w:marLeft w:val="0"/>
          <w:marRight w:val="0"/>
          <w:marTop w:val="0"/>
          <w:marBottom w:val="0"/>
          <w:divBdr>
            <w:top w:val="none" w:sz="0" w:space="0" w:color="auto"/>
            <w:left w:val="none" w:sz="0" w:space="0" w:color="auto"/>
            <w:bottom w:val="none" w:sz="0" w:space="0" w:color="auto"/>
            <w:right w:val="none" w:sz="0" w:space="0" w:color="auto"/>
          </w:divBdr>
        </w:div>
        <w:div w:id="207435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ergipark.org.tr/tr/pub/sde/archive"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snadsistemi.org/" TargetMode="External"/><Relationship Id="rId10" Type="http://schemas.openxmlformats.org/officeDocument/2006/relationships/hyperlink" Target="https://www.isnadsistemi.org/guide/isnad2/akademik-yazim/5-anahtar-kelimelerin-secimi/"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snadsistemi.org/guide/isnad2/akademik-yazim/4-oz-ve-ozet-yazimi/"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ESK&#304;YEN&#304;\Desktop\dergi\49.%20say&#305;\www.dergipark.org.tr\tr\pub\eskiyeni"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ergipark.org.tr/tr/pub/sd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2962-47B5-403A-B87F-EC6D1086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2052</Words>
  <Characters>11703</Characters>
  <Application>Microsoft Office Word</Application>
  <DocSecurity>4</DocSecurity>
  <Lines>97</Lines>
  <Paragraphs>27</Paragraphs>
  <ScaleCrop>false</ScaleCrop>
  <HeadingPairs>
    <vt:vector size="2" baseType="variant">
      <vt:variant>
        <vt:lpstr>Konu Başlığı</vt:lpstr>
      </vt:variant>
      <vt:variant>
        <vt:i4>1</vt:i4>
      </vt:variant>
    </vt:vector>
  </HeadingPairs>
  <TitlesOfParts>
    <vt:vector size="1" baseType="lpstr">
      <vt:lpstr>Başörtüsü Örtmeyi Bırakan Kadınların Dinî YaşantılarındaFarklılaşan Tecrübeleri Üzerine Nitel Bir Araştırma</vt:lpstr>
    </vt:vector>
  </TitlesOfParts>
  <Manager/>
  <Company/>
  <LinksUpToDate>false</LinksUpToDate>
  <CharactersWithSpaces>13728</CharactersWithSpaces>
  <SharedDoc>false</SharedDoc>
  <HyperlinkBase/>
  <HLinks>
    <vt:vector size="78" baseType="variant">
      <vt:variant>
        <vt:i4>7602216</vt:i4>
      </vt:variant>
      <vt:variant>
        <vt:i4>33</vt:i4>
      </vt:variant>
      <vt:variant>
        <vt:i4>0</vt:i4>
      </vt:variant>
      <vt:variant>
        <vt:i4>5</vt:i4>
      </vt:variant>
      <vt:variant>
        <vt:lpwstr>https://creativecommons.org/licenses/by-nc/4.0/deed.en</vt:lpwstr>
      </vt:variant>
      <vt:variant>
        <vt:lpwstr/>
      </vt:variant>
      <vt:variant>
        <vt:i4>3407926</vt:i4>
      </vt:variant>
      <vt:variant>
        <vt:i4>30</vt:i4>
      </vt:variant>
      <vt:variant>
        <vt:i4>0</vt:i4>
      </vt:variant>
      <vt:variant>
        <vt:i4>5</vt:i4>
      </vt:variant>
      <vt:variant>
        <vt:lpwstr>https://dergipark.org.tr/tr/pub/eskiyeni/page/13397</vt:lpwstr>
      </vt:variant>
      <vt:variant>
        <vt:lpwstr/>
      </vt:variant>
      <vt:variant>
        <vt:i4>655447</vt:i4>
      </vt:variant>
      <vt:variant>
        <vt:i4>27</vt:i4>
      </vt:variant>
      <vt:variant>
        <vt:i4>0</vt:i4>
      </vt:variant>
      <vt:variant>
        <vt:i4>5</vt:i4>
      </vt:variant>
      <vt:variant>
        <vt:lpwstr>https://doi.org/10.37697/eskiyeni.1125964</vt:lpwstr>
      </vt:variant>
      <vt:variant>
        <vt:lpwstr/>
      </vt:variant>
      <vt:variant>
        <vt:i4>983064</vt:i4>
      </vt:variant>
      <vt:variant>
        <vt:i4>24</vt:i4>
      </vt:variant>
      <vt:variant>
        <vt:i4>0</vt:i4>
      </vt:variant>
      <vt:variant>
        <vt:i4>5</vt:i4>
      </vt:variant>
      <vt:variant>
        <vt:lpwstr>https://ror.org/05rrfpt58</vt:lpwstr>
      </vt:variant>
      <vt:variant>
        <vt:lpwstr/>
      </vt:variant>
      <vt:variant>
        <vt:i4>7340104</vt:i4>
      </vt:variant>
      <vt:variant>
        <vt:i4>21</vt:i4>
      </vt:variant>
      <vt:variant>
        <vt:i4>0</vt:i4>
      </vt:variant>
      <vt:variant>
        <vt:i4>5</vt:i4>
      </vt:variant>
      <vt:variant>
        <vt:lpwstr>mailto:mmustafabayraktar@gmail.com</vt:lpwstr>
      </vt:variant>
      <vt:variant>
        <vt:lpwstr/>
      </vt:variant>
      <vt:variant>
        <vt:i4>6160414</vt:i4>
      </vt:variant>
      <vt:variant>
        <vt:i4>18</vt:i4>
      </vt:variant>
      <vt:variant>
        <vt:i4>0</vt:i4>
      </vt:variant>
      <vt:variant>
        <vt:i4>5</vt:i4>
      </vt:variant>
      <vt:variant>
        <vt:lpwstr>https://orcid.org/0000-0002-1288-1517</vt:lpwstr>
      </vt:variant>
      <vt:variant>
        <vt:lpwstr/>
      </vt:variant>
      <vt:variant>
        <vt:i4>6815801</vt:i4>
      </vt:variant>
      <vt:variant>
        <vt:i4>15</vt:i4>
      </vt:variant>
      <vt:variant>
        <vt:i4>0</vt:i4>
      </vt:variant>
      <vt:variant>
        <vt:i4>5</vt:i4>
      </vt:variant>
      <vt:variant>
        <vt:lpwstr>https://creativecommons.org/licenses/by-nc/4.0/deed.tr</vt:lpwstr>
      </vt:variant>
      <vt:variant>
        <vt:lpwstr/>
      </vt:variant>
      <vt:variant>
        <vt:i4>3407926</vt:i4>
      </vt:variant>
      <vt:variant>
        <vt:i4>12</vt:i4>
      </vt:variant>
      <vt:variant>
        <vt:i4>0</vt:i4>
      </vt:variant>
      <vt:variant>
        <vt:i4>5</vt:i4>
      </vt:variant>
      <vt:variant>
        <vt:lpwstr>https://dergipark.org.tr/tr/pub/eskiyeni/page/13397</vt:lpwstr>
      </vt:variant>
      <vt:variant>
        <vt:lpwstr/>
      </vt:variant>
      <vt:variant>
        <vt:i4>655447</vt:i4>
      </vt:variant>
      <vt:variant>
        <vt:i4>9</vt:i4>
      </vt:variant>
      <vt:variant>
        <vt:i4>0</vt:i4>
      </vt:variant>
      <vt:variant>
        <vt:i4>5</vt:i4>
      </vt:variant>
      <vt:variant>
        <vt:lpwstr>https://doi.org/10.37697/eskiyeni.1125964</vt:lpwstr>
      </vt:variant>
      <vt:variant>
        <vt:lpwstr/>
      </vt:variant>
      <vt:variant>
        <vt:i4>983064</vt:i4>
      </vt:variant>
      <vt:variant>
        <vt:i4>6</vt:i4>
      </vt:variant>
      <vt:variant>
        <vt:i4>0</vt:i4>
      </vt:variant>
      <vt:variant>
        <vt:i4>5</vt:i4>
      </vt:variant>
      <vt:variant>
        <vt:lpwstr>https://ror.org/05rrfpt58</vt:lpwstr>
      </vt:variant>
      <vt:variant>
        <vt:lpwstr/>
      </vt:variant>
      <vt:variant>
        <vt:i4>7340104</vt:i4>
      </vt:variant>
      <vt:variant>
        <vt:i4>3</vt:i4>
      </vt:variant>
      <vt:variant>
        <vt:i4>0</vt:i4>
      </vt:variant>
      <vt:variant>
        <vt:i4>5</vt:i4>
      </vt:variant>
      <vt:variant>
        <vt:lpwstr>mailto:mmustafabayraktar@gmail.com</vt:lpwstr>
      </vt:variant>
      <vt:variant>
        <vt:lpwstr/>
      </vt:variant>
      <vt:variant>
        <vt:i4>6160414</vt:i4>
      </vt:variant>
      <vt:variant>
        <vt:i4>0</vt:i4>
      </vt:variant>
      <vt:variant>
        <vt:i4>0</vt:i4>
      </vt:variant>
      <vt:variant>
        <vt:i4>5</vt:i4>
      </vt:variant>
      <vt:variant>
        <vt:lpwstr>https://orcid.org/0000-0002-1288-1517</vt:lpwstr>
      </vt:variant>
      <vt:variant>
        <vt:lpwstr/>
      </vt:variant>
      <vt:variant>
        <vt:i4>7602222</vt:i4>
      </vt:variant>
      <vt:variant>
        <vt:i4>6</vt:i4>
      </vt:variant>
      <vt:variant>
        <vt:i4>0</vt:i4>
      </vt:variant>
      <vt:variant>
        <vt:i4>5</vt:i4>
      </vt:variant>
      <vt:variant>
        <vt:lpwstr>http://www.dergipark.org.tr/tr/pub/eskiyeni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Başörtüsü Örtmeyi Bırakan Kadınların Dinî YaşantılarındaFarklılaşan Tecrübeleri Üzerine Nitel Bir Araştırma</dc:title>
  <dc:subject>Social Siciences</dc:subject>
  <dc:creator>m. fatih sezgin</dc:creator>
  <cp:keywords>Eskiyeni</cp:keywords>
  <dc:description>Eskiyeni ISSN: 1306-6218 eISSN: 2636-8536</dc:description>
  <cp:lastModifiedBy>m. fatih sezgin</cp:lastModifiedBy>
  <cp:revision>2</cp:revision>
  <dcterms:created xsi:type="dcterms:W3CDTF">2025-05-24T10:02:00Z</dcterms:created>
  <dcterms:modified xsi:type="dcterms:W3CDTF">2025-05-24T10:02:00Z</dcterms:modified>
  <cp:category>Article</cp:category>
  <dc:language>Türkçe</dc:language>
</cp:coreProperties>
</file>